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455D88F7" w:rsidR="00B77F6B" w:rsidRPr="00862F89" w:rsidRDefault="00B77F6B" w:rsidP="00B77F6B">
      <w:pPr>
        <w:jc w:val="center"/>
        <w:rPr>
          <w:b/>
          <w:sz w:val="20"/>
          <w:szCs w:val="20"/>
          <w:lang w:val="kk-KZ"/>
        </w:rPr>
      </w:pPr>
      <w:r w:rsidRPr="00862F89">
        <w:rPr>
          <w:b/>
          <w:sz w:val="20"/>
          <w:szCs w:val="20"/>
          <w:lang w:val="kk-KZ"/>
        </w:rPr>
        <w:t>202</w:t>
      </w:r>
      <w:r w:rsidR="00551D6D">
        <w:rPr>
          <w:b/>
          <w:sz w:val="20"/>
          <w:szCs w:val="20"/>
          <w:lang w:val="kk-KZ"/>
        </w:rPr>
        <w:t>4</w:t>
      </w:r>
      <w:r w:rsidRPr="00862F89">
        <w:rPr>
          <w:b/>
          <w:sz w:val="20"/>
          <w:szCs w:val="20"/>
          <w:lang w:val="kk-KZ"/>
        </w:rPr>
        <w:t>-202</w:t>
      </w:r>
      <w:r w:rsidR="00551D6D">
        <w:rPr>
          <w:b/>
          <w:sz w:val="20"/>
          <w:szCs w:val="20"/>
          <w:lang w:val="kk-KZ"/>
        </w:rPr>
        <w:t>5</w:t>
      </w:r>
      <w:r w:rsidRPr="00862F89">
        <w:rPr>
          <w:b/>
          <w:sz w:val="20"/>
          <w:szCs w:val="20"/>
          <w:lang w:val="kk-KZ"/>
        </w:rPr>
        <w:t xml:space="preserve"> оқу жылының к</w:t>
      </w:r>
      <w:r w:rsidR="00A96B5B">
        <w:rPr>
          <w:b/>
          <w:sz w:val="20"/>
          <w:szCs w:val="20"/>
          <w:lang w:val="kk-KZ"/>
        </w:rPr>
        <w:t>өктем</w:t>
      </w:r>
      <w:r w:rsidRPr="00862F89">
        <w:rPr>
          <w:b/>
          <w:sz w:val="20"/>
          <w:szCs w:val="20"/>
          <w:lang w:val="kk-KZ"/>
        </w:rPr>
        <w:t>гі семестрі</w:t>
      </w:r>
    </w:p>
    <w:p w14:paraId="08DD5C4C" w14:textId="2994019F" w:rsidR="00227FC8" w:rsidRDefault="00B77F6B" w:rsidP="00035F97">
      <w:pPr>
        <w:jc w:val="center"/>
        <w:rPr>
          <w:b/>
          <w:sz w:val="20"/>
          <w:szCs w:val="20"/>
          <w:lang w:val="kk-KZ"/>
        </w:rPr>
      </w:pPr>
      <w:r w:rsidRPr="00862F89">
        <w:rPr>
          <w:b/>
          <w:sz w:val="20"/>
          <w:szCs w:val="20"/>
          <w:lang w:val="kk-KZ"/>
        </w:rPr>
        <w:t>«</w:t>
      </w:r>
      <w:r w:rsidR="00C82352">
        <w:rPr>
          <w:b/>
          <w:sz w:val="20"/>
          <w:szCs w:val="20"/>
          <w:lang w:val="kk-KZ"/>
        </w:rPr>
        <w:t>6В0</w:t>
      </w:r>
      <w:r w:rsidR="002D6E91">
        <w:rPr>
          <w:b/>
          <w:sz w:val="20"/>
          <w:szCs w:val="20"/>
          <w:lang w:val="kk-KZ"/>
        </w:rPr>
        <w:t>5</w:t>
      </w:r>
      <w:r w:rsidR="00A96B5B">
        <w:rPr>
          <w:b/>
          <w:sz w:val="20"/>
          <w:szCs w:val="20"/>
          <w:lang w:val="kk-KZ"/>
        </w:rPr>
        <w:t>1</w:t>
      </w:r>
      <w:r w:rsidR="002D6E91">
        <w:rPr>
          <w:b/>
          <w:sz w:val="20"/>
          <w:szCs w:val="20"/>
          <w:lang w:val="kk-KZ"/>
        </w:rPr>
        <w:t>02</w:t>
      </w:r>
      <w:r w:rsidR="00C82352">
        <w:rPr>
          <w:b/>
          <w:sz w:val="20"/>
          <w:szCs w:val="20"/>
          <w:lang w:val="kk-KZ"/>
        </w:rPr>
        <w:t>-</w:t>
      </w:r>
      <w:r w:rsidR="008C6AE6" w:rsidRPr="008C6AE6">
        <w:rPr>
          <w:b/>
          <w:sz w:val="20"/>
          <w:szCs w:val="20"/>
          <w:lang w:val="kk-KZ"/>
        </w:rPr>
        <w:t>Кадастр</w:t>
      </w:r>
      <w:r w:rsidR="008C6AE6">
        <w:rPr>
          <w:b/>
          <w:sz w:val="20"/>
          <w:szCs w:val="20"/>
          <w:lang w:val="kk-KZ"/>
        </w:rPr>
        <w:t>» «</w:t>
      </w:r>
      <w:r w:rsidR="002D6E91">
        <w:rPr>
          <w:b/>
          <w:sz w:val="20"/>
          <w:szCs w:val="20"/>
          <w:lang w:val="kk-KZ"/>
        </w:rPr>
        <w:t>Математика</w:t>
      </w:r>
      <w:r w:rsidRPr="00862F89">
        <w:rPr>
          <w:b/>
          <w:sz w:val="20"/>
          <w:szCs w:val="20"/>
          <w:lang w:val="kk-KZ"/>
        </w:rPr>
        <w:t xml:space="preserve">» білім беру бағдарламасы </w:t>
      </w:r>
    </w:p>
    <w:p w14:paraId="68AB874E" w14:textId="77777777" w:rsidR="00035F97" w:rsidRPr="00035F97" w:rsidRDefault="00035F97" w:rsidP="00035F97">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14A5C7A2"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36E84DDF" w:rsidR="00E55C26" w:rsidRPr="00AC0EFC" w:rsidRDefault="00E55C26" w:rsidP="00AC0EFC">
            <w:pPr>
              <w:rPr>
                <w:bCs/>
                <w:i/>
                <w:iCs/>
                <w:color w:val="FF0000"/>
                <w:sz w:val="16"/>
                <w:szCs w:val="16"/>
              </w:rPr>
            </w:pPr>
          </w:p>
        </w:tc>
      </w:tr>
      <w:tr w:rsidR="00535DED" w:rsidRPr="003F2DC5" w14:paraId="5604C44A" w14:textId="77777777" w:rsidTr="00551D6D">
        <w:trPr>
          <w:trHeight w:val="1345"/>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9DB9FA8" w:rsidR="00AB0852" w:rsidRPr="00C82352" w:rsidRDefault="00C82352">
            <w:pPr>
              <w:rPr>
                <w:sz w:val="20"/>
                <w:szCs w:val="20"/>
                <w:lang w:val="kk-KZ"/>
              </w:rPr>
            </w:pPr>
            <w:r>
              <w:rPr>
                <w:sz w:val="20"/>
                <w:szCs w:val="20"/>
                <w:lang w:val="kk-KZ"/>
              </w:rPr>
              <w:t>Дифференциалдық теңдеулер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988E9CB" w:rsidR="00AB0852" w:rsidRPr="00C82352" w:rsidRDefault="00C82352">
            <w:pPr>
              <w:jc w:val="center"/>
              <w:rPr>
                <w:sz w:val="20"/>
                <w:szCs w:val="20"/>
              </w:rPr>
            </w:pPr>
            <w:r w:rsidRPr="00C82352">
              <w:rPr>
                <w:rStyle w:val="normaltextrun"/>
                <w:sz w:val="20"/>
                <w:szCs w:val="20"/>
                <w:shd w:val="clear" w:color="auto" w:fill="FFFFFF"/>
                <w:lang w:val="kk-KZ"/>
              </w:rPr>
              <w:t>3</w:t>
            </w:r>
            <w:r w:rsidR="00441994" w:rsidRPr="00C82352">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089489A" w:rsidR="00AB0852" w:rsidRPr="00C82352" w:rsidRDefault="00966D0A">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88BA663" w:rsidR="00AB0852" w:rsidRPr="00C82352" w:rsidRDefault="00966D0A">
            <w:pPr>
              <w:jc w:val="center"/>
              <w:rPr>
                <w:sz w:val="20"/>
                <w:szCs w:val="20"/>
                <w:lang w:val="kk-KZ"/>
              </w:rPr>
            </w:pPr>
            <w:r>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4B04FD3" w:rsidR="00AB0852" w:rsidRPr="00C82352" w:rsidRDefault="00966D0A">
            <w:pPr>
              <w:jc w:val="center"/>
              <w:rPr>
                <w:sz w:val="20"/>
                <w:szCs w:val="20"/>
                <w:lang w:val="kk-KZ"/>
              </w:rPr>
            </w:pPr>
            <w:r>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A7795AD" w:rsidR="00AB0852" w:rsidRPr="00C82352" w:rsidRDefault="00966D0A">
            <w:pPr>
              <w:jc w:val="center"/>
              <w:rPr>
                <w:sz w:val="20"/>
                <w:szCs w:val="20"/>
                <w:lang w:val="kk-KZ"/>
              </w:rPr>
            </w:pPr>
            <w:r>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E36E0EB" w:rsidR="00AB0852" w:rsidRPr="003F2DC5" w:rsidRDefault="00441994" w:rsidP="00C82352">
            <w:pPr>
              <w:jc w:val="center"/>
              <w:rPr>
                <w:sz w:val="20"/>
                <w:szCs w:val="20"/>
                <w:lang w:val="kk-KZ"/>
              </w:rPr>
            </w:pPr>
            <w:r w:rsidRPr="00441994">
              <w:rPr>
                <w:color w:val="FF0000"/>
                <w:sz w:val="16"/>
                <w:szCs w:val="16"/>
              </w:rPr>
              <w:t>.</w:t>
            </w:r>
            <w:r w:rsidRPr="00C82352">
              <w:rPr>
                <w:sz w:val="16"/>
                <w:szCs w:val="16"/>
                <w:lang w:val="kk-KZ"/>
              </w:rPr>
              <w:t> </w:t>
            </w:r>
            <w:r w:rsidR="00C82352" w:rsidRPr="00C82352">
              <w:rPr>
                <w:sz w:val="16"/>
                <w:szCs w:val="16"/>
                <w:lang w:val="kk-KZ"/>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8D54C9"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C82352"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15284AF7" w:rsidR="00A77510" w:rsidRPr="00C82352" w:rsidRDefault="00C82352">
            <w:pPr>
              <w:pBdr>
                <w:top w:val="nil"/>
                <w:left w:val="nil"/>
                <w:bottom w:val="nil"/>
                <w:right w:val="nil"/>
                <w:between w:val="nil"/>
              </w:pBdr>
              <w:rPr>
                <w:bCs/>
                <w:iCs/>
                <w:color w:val="FF0000"/>
                <w:sz w:val="20"/>
                <w:szCs w:val="20"/>
                <w:lang w:val="kk-KZ"/>
              </w:rPr>
            </w:pPr>
            <w:r w:rsidRPr="00C82352">
              <w:rPr>
                <w:bCs/>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F66D7"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682316D" w:rsidR="00A77510" w:rsidRPr="008F66D7" w:rsidRDefault="00C82352">
            <w:pPr>
              <w:jc w:val="center"/>
              <w:rPr>
                <w:sz w:val="20"/>
                <w:szCs w:val="20"/>
                <w:lang w:val="kk-KZ"/>
              </w:rPr>
            </w:pPr>
            <w:r>
              <w:rPr>
                <w:sz w:val="20"/>
                <w:szCs w:val="20"/>
                <w:lang w:val="kk-KZ"/>
              </w:rPr>
              <w:t xml:space="preserve">Теориялық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D62E80F" w:rsidR="00A77510" w:rsidRPr="008F66D7" w:rsidRDefault="00C82352">
            <w:pPr>
              <w:jc w:val="center"/>
              <w:rPr>
                <w:sz w:val="20"/>
                <w:szCs w:val="20"/>
                <w:lang w:val="kk-KZ"/>
              </w:rPr>
            </w:pPr>
            <w:r>
              <w:rPr>
                <w:sz w:val="20"/>
                <w:szCs w:val="20"/>
                <w:lang w:val="kk-KZ"/>
              </w:rPr>
              <w:t>Есептер шығару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41C0D66" w:rsidR="00A77510" w:rsidRPr="008F66D7" w:rsidRDefault="00C82352" w:rsidP="00675424">
            <w:pPr>
              <w:rPr>
                <w:sz w:val="16"/>
                <w:szCs w:val="16"/>
                <w:lang w:val="kk-KZ"/>
              </w:rPr>
            </w:pPr>
            <w:r>
              <w:rPr>
                <w:sz w:val="16"/>
                <w:szCs w:val="16"/>
                <w:lang w:val="kk-KZ"/>
              </w:rPr>
              <w:t>Тест, оффлайн</w:t>
            </w:r>
          </w:p>
        </w:tc>
      </w:tr>
      <w:tr w:rsidR="00CF275E"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r>
              <w:rPr>
                <w:b/>
                <w:sz w:val="20"/>
                <w:szCs w:val="20"/>
                <w:lang w:val="kk-KZ"/>
              </w:rPr>
              <w:t>(лер</w:t>
            </w:r>
            <w:r w:rsidR="00A77510"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CC46B90" w:rsidR="00A77510" w:rsidRPr="003F2DC5" w:rsidRDefault="00966D0A">
            <w:pPr>
              <w:jc w:val="both"/>
              <w:rPr>
                <w:sz w:val="20"/>
                <w:szCs w:val="20"/>
              </w:rPr>
            </w:pPr>
            <w:r>
              <w:rPr>
                <w:sz w:val="20"/>
                <w:szCs w:val="20"/>
                <w:lang w:val="kk-KZ"/>
              </w:rPr>
              <w:t>Абдиманапова Перизат Бахытовна</w:t>
            </w:r>
            <w:r w:rsidR="00C82352">
              <w:rPr>
                <w:sz w:val="20"/>
                <w:szCs w:val="20"/>
                <w:lang w:val="kk-KZ"/>
              </w:rPr>
              <w:t>,</w:t>
            </w:r>
            <w:r>
              <w:rPr>
                <w:sz w:val="20"/>
                <w:szCs w:val="20"/>
                <w:lang w:val="kk-KZ"/>
              </w:rPr>
              <w:t xml:space="preserve"> аға оқытушы</w:t>
            </w:r>
            <w:r w:rsidR="00C82352">
              <w:rPr>
                <w:sz w:val="20"/>
                <w:szCs w:val="20"/>
                <w:lang w:val="kk-KZ"/>
              </w:rPr>
              <w:t xml:space="preserve">, </w:t>
            </w:r>
            <w:r w:rsidR="00C82352">
              <w:rPr>
                <w:sz w:val="20"/>
                <w:szCs w:val="20"/>
                <w:lang w:val="en-US"/>
              </w:rPr>
              <w:t>PhD</w:t>
            </w:r>
          </w:p>
        </w:tc>
        <w:tc>
          <w:tcPr>
            <w:tcW w:w="2693" w:type="dxa"/>
            <w:gridSpan w:val="2"/>
            <w:vMerge/>
          </w:tcPr>
          <w:p w14:paraId="5604C464" w14:textId="77777777" w:rsidR="00A77510" w:rsidRPr="003F2DC5" w:rsidRDefault="00A77510">
            <w:pPr>
              <w:jc w:val="center"/>
              <w:rPr>
                <w:sz w:val="20"/>
                <w:szCs w:val="20"/>
              </w:rPr>
            </w:pPr>
          </w:p>
        </w:tc>
      </w:tr>
      <w:tr w:rsidR="00CF275E" w:rsidRPr="003F2DC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670ECB0" w:rsidR="00A77510" w:rsidRPr="00966D0A" w:rsidRDefault="00966D0A">
            <w:pPr>
              <w:jc w:val="both"/>
              <w:rPr>
                <w:sz w:val="20"/>
                <w:szCs w:val="20"/>
              </w:rPr>
            </w:pPr>
            <w:r w:rsidRPr="00966D0A">
              <w:rPr>
                <w:rFonts w:ascii="Roboto" w:hAnsi="Roboto"/>
                <w:spacing w:val="12"/>
                <w:sz w:val="18"/>
                <w:szCs w:val="18"/>
              </w:rPr>
              <w:t>perizatabdimanapova344@gmail.com</w:t>
            </w:r>
          </w:p>
        </w:tc>
        <w:tc>
          <w:tcPr>
            <w:tcW w:w="2693"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3F2DC5" w:rsidRDefault="00A7751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9530122" w:rsidR="00A77510" w:rsidRPr="00966D0A" w:rsidRDefault="00C82352">
            <w:pPr>
              <w:jc w:val="both"/>
              <w:rPr>
                <w:sz w:val="20"/>
                <w:szCs w:val="20"/>
                <w:lang w:val="kk-KZ"/>
              </w:rPr>
            </w:pPr>
            <w:r>
              <w:rPr>
                <w:sz w:val="20"/>
                <w:szCs w:val="20"/>
                <w:lang w:val="en-US"/>
              </w:rPr>
              <w:t>8-7</w:t>
            </w:r>
            <w:r w:rsidR="00966D0A">
              <w:rPr>
                <w:sz w:val="20"/>
                <w:szCs w:val="20"/>
                <w:lang w:val="kk-KZ"/>
              </w:rPr>
              <w:t>4</w:t>
            </w:r>
            <w:r>
              <w:rPr>
                <w:sz w:val="20"/>
                <w:szCs w:val="20"/>
                <w:lang w:val="en-US"/>
              </w:rPr>
              <w:t>7-</w:t>
            </w:r>
            <w:r w:rsidR="00966D0A">
              <w:rPr>
                <w:sz w:val="20"/>
                <w:szCs w:val="20"/>
                <w:lang w:val="kk-KZ"/>
              </w:rPr>
              <w:t>330</w:t>
            </w:r>
            <w:r>
              <w:rPr>
                <w:sz w:val="20"/>
                <w:szCs w:val="20"/>
                <w:lang w:val="en-US"/>
              </w:rPr>
              <w:t>-</w:t>
            </w:r>
            <w:r w:rsidR="00966D0A">
              <w:rPr>
                <w:sz w:val="20"/>
                <w:szCs w:val="20"/>
                <w:lang w:val="kk-KZ"/>
              </w:rPr>
              <w:t>21</w:t>
            </w:r>
            <w:r>
              <w:rPr>
                <w:sz w:val="20"/>
                <w:szCs w:val="20"/>
                <w:lang w:val="en-US"/>
              </w:rPr>
              <w:t>-9</w:t>
            </w:r>
            <w:r w:rsidR="00966D0A">
              <w:rPr>
                <w:sz w:val="20"/>
                <w:szCs w:val="20"/>
                <w:lang w:val="kk-KZ"/>
              </w:rPr>
              <w:t>5</w:t>
            </w:r>
          </w:p>
        </w:tc>
        <w:tc>
          <w:tcPr>
            <w:tcW w:w="2693"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3A523B"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3A523B" w:rsidRPr="003F2DC5" w:rsidRDefault="003A523B" w:rsidP="003A523B">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55614D" w14:textId="77777777" w:rsidR="003A523B" w:rsidRPr="003A523B" w:rsidRDefault="003A523B" w:rsidP="003A523B">
            <w:pPr>
              <w:jc w:val="both"/>
              <w:rPr>
                <w:sz w:val="20"/>
                <w:szCs w:val="20"/>
                <w:lang w:val="kk-KZ"/>
              </w:rPr>
            </w:pPr>
            <w:r w:rsidRPr="003A523B">
              <w:rPr>
                <w:sz w:val="20"/>
                <w:szCs w:val="20"/>
                <w:lang w:val="kk-KZ"/>
              </w:rPr>
              <w:t>Конисбаева К</w:t>
            </w:r>
          </w:p>
          <w:p w14:paraId="60829CD7" w14:textId="77777777" w:rsidR="003A523B" w:rsidRPr="003A523B" w:rsidRDefault="003A523B" w:rsidP="003A523B">
            <w:pPr>
              <w:jc w:val="both"/>
              <w:rPr>
                <w:sz w:val="20"/>
                <w:szCs w:val="20"/>
                <w:lang w:val="kk-KZ"/>
              </w:rPr>
            </w:pPr>
            <w:r w:rsidRPr="003A523B">
              <w:rPr>
                <w:sz w:val="20"/>
                <w:szCs w:val="20"/>
                <w:lang w:val="kk-KZ"/>
              </w:rPr>
              <w:t>Корпебай Г</w:t>
            </w:r>
          </w:p>
          <w:p w14:paraId="5604C46F" w14:textId="0DC7C418" w:rsidR="003A523B" w:rsidRPr="003F2DC5" w:rsidRDefault="003A523B" w:rsidP="003A523B">
            <w:pPr>
              <w:jc w:val="both"/>
              <w:rPr>
                <w:sz w:val="20"/>
                <w:szCs w:val="20"/>
              </w:rPr>
            </w:pPr>
            <w:r w:rsidRPr="003A523B">
              <w:rPr>
                <w:sz w:val="20"/>
                <w:szCs w:val="20"/>
                <w:lang w:val="kk-KZ"/>
              </w:rPr>
              <w:t>Шазындаева М</w:t>
            </w:r>
          </w:p>
        </w:tc>
        <w:tc>
          <w:tcPr>
            <w:tcW w:w="2693" w:type="dxa"/>
            <w:gridSpan w:val="2"/>
            <w:vMerge/>
          </w:tcPr>
          <w:p w14:paraId="5604C470" w14:textId="77777777" w:rsidR="003A523B" w:rsidRPr="003F2DC5" w:rsidRDefault="003A523B" w:rsidP="003A523B">
            <w:pPr>
              <w:widowControl w:val="0"/>
              <w:pBdr>
                <w:top w:val="nil"/>
                <w:left w:val="nil"/>
                <w:bottom w:val="nil"/>
                <w:right w:val="nil"/>
                <w:between w:val="nil"/>
              </w:pBdr>
              <w:spacing w:line="276" w:lineRule="auto"/>
              <w:rPr>
                <w:sz w:val="20"/>
                <w:szCs w:val="20"/>
              </w:rPr>
            </w:pPr>
          </w:p>
        </w:tc>
      </w:tr>
      <w:tr w:rsidR="00CF275E"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95C49AC" w:rsidR="00A77510" w:rsidRPr="003F2DC5" w:rsidRDefault="00A77510" w:rsidP="00F10360">
            <w:pPr>
              <w:jc w:val="both"/>
              <w:rPr>
                <w:sz w:val="20"/>
                <w:szCs w:val="20"/>
              </w:rPr>
            </w:pPr>
          </w:p>
        </w:tc>
        <w:tc>
          <w:tcPr>
            <w:tcW w:w="2693"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3482F692" w:rsidR="00A77510" w:rsidRPr="003F2DC5" w:rsidRDefault="00A77510" w:rsidP="00F10360">
            <w:pPr>
              <w:jc w:val="both"/>
              <w:rPr>
                <w:sz w:val="20"/>
                <w:szCs w:val="20"/>
              </w:rPr>
            </w:pPr>
          </w:p>
        </w:tc>
        <w:tc>
          <w:tcPr>
            <w:tcW w:w="2693"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20CE359F"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1A6AA6">
        <w:tc>
          <w:tcPr>
            <w:tcW w:w="2411"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59AA7CBB" w:rsidR="00A02A85" w:rsidRPr="00A139C0" w:rsidRDefault="00A02A85" w:rsidP="00C82352">
            <w:pPr>
              <w:jc w:val="center"/>
              <w:rPr>
                <w:b/>
                <w:sz w:val="16"/>
                <w:szCs w:val="16"/>
                <w:lang w:val="kk-KZ"/>
              </w:rPr>
            </w:pPr>
          </w:p>
        </w:tc>
        <w:tc>
          <w:tcPr>
            <w:tcW w:w="2693" w:type="dxa"/>
            <w:gridSpan w:val="2"/>
            <w:shd w:val="clear" w:color="auto" w:fill="auto"/>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21EBD3B4" w:rsidR="00A02A85" w:rsidRPr="00C82352" w:rsidRDefault="00A02A85" w:rsidP="006D6F87">
            <w:pPr>
              <w:jc w:val="center"/>
              <w:rPr>
                <w:color w:val="FF0000"/>
                <w:sz w:val="16"/>
                <w:szCs w:val="16"/>
              </w:rPr>
            </w:pPr>
          </w:p>
        </w:tc>
      </w:tr>
      <w:tr w:rsidR="003A523B" w:rsidRPr="008D54C9" w14:paraId="0EDC5837" w14:textId="77777777" w:rsidTr="001A6AA6">
        <w:trPr>
          <w:trHeight w:val="152"/>
        </w:trPr>
        <w:tc>
          <w:tcPr>
            <w:tcW w:w="2411" w:type="dxa"/>
            <w:vMerge w:val="restart"/>
            <w:shd w:val="clear" w:color="auto" w:fill="auto"/>
          </w:tcPr>
          <w:p w14:paraId="764CCBDD" w14:textId="1C60B1F5" w:rsidR="003A523B" w:rsidRPr="00754232" w:rsidRDefault="003A523B" w:rsidP="003A523B">
            <w:pPr>
              <w:jc w:val="both"/>
              <w:rPr>
                <w:b/>
                <w:sz w:val="20"/>
                <w:szCs w:val="20"/>
                <w:lang w:val="kk-KZ"/>
              </w:rPr>
            </w:pPr>
            <w:r w:rsidRPr="00754232">
              <w:rPr>
                <w:bCs/>
                <w:sz w:val="20"/>
                <w:szCs w:val="20"/>
                <w:lang w:val="kk-KZ"/>
              </w:rPr>
              <w:t>«Жоғары м</w:t>
            </w:r>
            <w:r w:rsidRPr="00754232">
              <w:rPr>
                <w:sz w:val="20"/>
                <w:szCs w:val="20"/>
                <w:lang w:val="kk-KZ"/>
              </w:rPr>
              <w:t>атематика</w:t>
            </w:r>
            <w:r w:rsidRPr="00754232">
              <w:rPr>
                <w:bCs/>
                <w:sz w:val="20"/>
                <w:szCs w:val="20"/>
                <w:lang w:val="kk-KZ"/>
              </w:rPr>
              <w:t>»</w:t>
            </w:r>
            <w:r w:rsidRPr="00754232">
              <w:rPr>
                <w:sz w:val="20"/>
                <w:szCs w:val="20"/>
                <w:lang w:val="kk-KZ"/>
              </w:rPr>
              <w:t xml:space="preserve"> пәні қазіргі математиканың әртүрлі салаларының негізі болып табылады. Нақты сандар ақырсыз ондық бөлшектер ретінде енгізіледі. Бұл әдіс сандар туралы мағлұматтарды беруде толық және тиімді түрде талдауға қажетті, әрі есептеу математикасын дамытуға негіз болады.</w:t>
            </w:r>
          </w:p>
        </w:tc>
        <w:tc>
          <w:tcPr>
            <w:tcW w:w="5386" w:type="dxa"/>
            <w:gridSpan w:val="5"/>
            <w:vMerge w:val="restart"/>
            <w:shd w:val="clear" w:color="auto" w:fill="auto"/>
          </w:tcPr>
          <w:p w14:paraId="6FA09482" w14:textId="77777777" w:rsidR="003A523B" w:rsidRPr="00754232" w:rsidRDefault="003A523B" w:rsidP="003A523B">
            <w:pPr>
              <w:tabs>
                <w:tab w:val="left" w:pos="166"/>
              </w:tabs>
              <w:jc w:val="both"/>
              <w:rPr>
                <w:color w:val="FF0000"/>
                <w:sz w:val="20"/>
                <w:szCs w:val="20"/>
                <w:lang w:val="kk-KZ"/>
              </w:rPr>
            </w:pPr>
            <w:r w:rsidRPr="00754232">
              <w:rPr>
                <w:rFonts w:eastAsia="TimesNewRoman"/>
                <w:sz w:val="20"/>
                <w:szCs w:val="20"/>
                <w:lang w:val="kk-KZ"/>
              </w:rPr>
              <w:t>1. </w:t>
            </w:r>
            <w:r w:rsidRPr="00754232">
              <w:rPr>
                <w:sz w:val="20"/>
                <w:szCs w:val="20"/>
                <w:lang w:val="kk-KZ"/>
              </w:rPr>
              <w:t>Жаратылыстану есептерінің математикалық моделін талдауға және оны шешуге мүмкіндік беретін математикалық аппаратты игеру.</w:t>
            </w:r>
          </w:p>
          <w:p w14:paraId="5879C474" w14:textId="6FA1940F" w:rsidR="003A523B" w:rsidRPr="00754232" w:rsidRDefault="003A523B" w:rsidP="003A523B">
            <w:pPr>
              <w:tabs>
                <w:tab w:val="left" w:pos="166"/>
              </w:tabs>
              <w:jc w:val="both"/>
              <w:rPr>
                <w:color w:val="FF0000"/>
                <w:sz w:val="20"/>
                <w:szCs w:val="20"/>
                <w:lang w:val="kk-KZ"/>
              </w:rPr>
            </w:pPr>
          </w:p>
        </w:tc>
        <w:tc>
          <w:tcPr>
            <w:tcW w:w="2693" w:type="dxa"/>
            <w:gridSpan w:val="2"/>
            <w:shd w:val="clear" w:color="auto" w:fill="auto"/>
          </w:tcPr>
          <w:p w14:paraId="5272881B" w14:textId="4C0C0A38" w:rsidR="003A523B" w:rsidRPr="00754232" w:rsidRDefault="003A523B" w:rsidP="00754232">
            <w:pPr>
              <w:jc w:val="both"/>
              <w:rPr>
                <w:bCs/>
                <w:sz w:val="20"/>
                <w:szCs w:val="20"/>
                <w:lang w:val="kk-KZ"/>
              </w:rPr>
            </w:pPr>
            <w:r w:rsidRPr="00754232">
              <w:rPr>
                <w:sz w:val="20"/>
                <w:szCs w:val="20"/>
                <w:lang w:val="kk-KZ"/>
              </w:rPr>
              <w:t>1.1 Жаратылыстану есептерінің математикалық моделін талдауға және оны шешуге мүмкіндік беретін математикалық аппаратты игеру;</w:t>
            </w:r>
          </w:p>
        </w:tc>
      </w:tr>
      <w:tr w:rsidR="003A523B" w:rsidRPr="008D54C9" w14:paraId="23C41C40" w14:textId="77777777" w:rsidTr="04599562">
        <w:trPr>
          <w:trHeight w:val="152"/>
        </w:trPr>
        <w:tc>
          <w:tcPr>
            <w:tcW w:w="2411" w:type="dxa"/>
            <w:vMerge/>
          </w:tcPr>
          <w:p w14:paraId="3630F8BE" w14:textId="77777777" w:rsidR="003A523B" w:rsidRPr="00754232" w:rsidRDefault="003A523B" w:rsidP="003A523B">
            <w:pPr>
              <w:jc w:val="both"/>
              <w:rPr>
                <w:b/>
                <w:sz w:val="20"/>
                <w:szCs w:val="20"/>
                <w:lang w:val="kk-KZ"/>
              </w:rPr>
            </w:pPr>
          </w:p>
        </w:tc>
        <w:tc>
          <w:tcPr>
            <w:tcW w:w="5386" w:type="dxa"/>
            <w:gridSpan w:val="5"/>
            <w:vMerge/>
          </w:tcPr>
          <w:p w14:paraId="0FC364CC" w14:textId="77777777" w:rsidR="003A523B" w:rsidRPr="00754232" w:rsidRDefault="003A523B" w:rsidP="003A523B">
            <w:pPr>
              <w:jc w:val="both"/>
              <w:rPr>
                <w:sz w:val="20"/>
                <w:szCs w:val="20"/>
                <w:lang w:val="kk-KZ"/>
              </w:rPr>
            </w:pPr>
          </w:p>
        </w:tc>
        <w:tc>
          <w:tcPr>
            <w:tcW w:w="2693" w:type="dxa"/>
            <w:gridSpan w:val="2"/>
            <w:shd w:val="clear" w:color="auto" w:fill="auto"/>
          </w:tcPr>
          <w:p w14:paraId="55FE9C6E" w14:textId="4F0B5B3C" w:rsidR="003A523B" w:rsidRPr="00754232" w:rsidRDefault="003A523B" w:rsidP="003A523B">
            <w:pPr>
              <w:jc w:val="both"/>
              <w:rPr>
                <w:sz w:val="20"/>
                <w:szCs w:val="20"/>
                <w:lang w:val="kk-KZ"/>
              </w:rPr>
            </w:pPr>
            <w:r w:rsidRPr="00754232">
              <w:rPr>
                <w:sz w:val="20"/>
                <w:szCs w:val="20"/>
                <w:lang w:val="kk-KZ"/>
              </w:rPr>
              <w:t>1.2 Математикалық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tc>
      </w:tr>
      <w:tr w:rsidR="003A523B" w:rsidRPr="008D54C9" w14:paraId="5932BD0F" w14:textId="77777777" w:rsidTr="04599562">
        <w:trPr>
          <w:trHeight w:val="76"/>
        </w:trPr>
        <w:tc>
          <w:tcPr>
            <w:tcW w:w="2411" w:type="dxa"/>
            <w:vMerge/>
          </w:tcPr>
          <w:p w14:paraId="067C6DC4" w14:textId="77777777" w:rsidR="003A523B" w:rsidRPr="00754232" w:rsidRDefault="003A523B" w:rsidP="003A523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30412637" w14:textId="77777777" w:rsidR="003A523B" w:rsidRPr="00754232" w:rsidRDefault="003A523B" w:rsidP="003A523B">
            <w:pPr>
              <w:tabs>
                <w:tab w:val="left" w:pos="166"/>
              </w:tabs>
              <w:jc w:val="both"/>
              <w:rPr>
                <w:color w:val="FF0000"/>
                <w:sz w:val="20"/>
                <w:szCs w:val="20"/>
                <w:lang w:val="kk-KZ"/>
              </w:rPr>
            </w:pPr>
            <w:r w:rsidRPr="00754232">
              <w:rPr>
                <w:rFonts w:eastAsia="TimesNewRoman,Bold"/>
                <w:sz w:val="20"/>
                <w:szCs w:val="20"/>
                <w:lang w:val="kk-KZ"/>
              </w:rPr>
              <w:t>2. </w:t>
            </w:r>
            <w:r w:rsidRPr="00754232">
              <w:rPr>
                <w:sz w:val="20"/>
                <w:szCs w:val="20"/>
                <w:lang w:val="kk-KZ"/>
              </w:rPr>
              <w:t>Студенттің логикалық және алгоритмдік ойлау қабілетін дамыту.</w:t>
            </w:r>
          </w:p>
          <w:p w14:paraId="6E8BBBC9" w14:textId="50EB3FC5" w:rsidR="003A523B" w:rsidRPr="00754232" w:rsidRDefault="003A523B" w:rsidP="003A523B">
            <w:pPr>
              <w:jc w:val="both"/>
              <w:rPr>
                <w:sz w:val="20"/>
                <w:szCs w:val="20"/>
                <w:lang w:val="kk-KZ"/>
              </w:rPr>
            </w:pPr>
          </w:p>
        </w:tc>
        <w:tc>
          <w:tcPr>
            <w:tcW w:w="2693" w:type="dxa"/>
            <w:gridSpan w:val="2"/>
            <w:shd w:val="clear" w:color="auto" w:fill="auto"/>
          </w:tcPr>
          <w:p w14:paraId="01B00815" w14:textId="745B1BB2" w:rsidR="003A523B" w:rsidRPr="00754232" w:rsidRDefault="003A523B" w:rsidP="003A523B">
            <w:pPr>
              <w:pStyle w:val="Default"/>
              <w:jc w:val="both"/>
              <w:rPr>
                <w:color w:val="auto"/>
                <w:sz w:val="20"/>
                <w:szCs w:val="20"/>
                <w:lang w:val="kk-KZ"/>
              </w:rPr>
            </w:pPr>
            <w:r w:rsidRPr="00754232">
              <w:rPr>
                <w:color w:val="auto"/>
                <w:sz w:val="20"/>
                <w:szCs w:val="20"/>
                <w:lang w:val="kk-KZ"/>
              </w:rPr>
              <w:t>2.1 </w:t>
            </w:r>
            <w:r w:rsidRPr="00754232">
              <w:rPr>
                <w:sz w:val="20"/>
                <w:szCs w:val="20"/>
                <w:lang w:val="kk-KZ"/>
              </w:rPr>
              <w:t>Қойылған математикалық есепті зерттеу және шешу әдістерін меңгеру</w:t>
            </w:r>
            <w:r w:rsidRPr="00754232">
              <w:rPr>
                <w:color w:val="auto"/>
                <w:sz w:val="20"/>
                <w:szCs w:val="20"/>
                <w:lang w:val="kk-KZ"/>
              </w:rPr>
              <w:t>;</w:t>
            </w:r>
          </w:p>
        </w:tc>
      </w:tr>
      <w:tr w:rsidR="003A523B" w:rsidRPr="008D54C9" w14:paraId="6DB6C3F6" w14:textId="77777777" w:rsidTr="04599562">
        <w:trPr>
          <w:trHeight w:val="76"/>
        </w:trPr>
        <w:tc>
          <w:tcPr>
            <w:tcW w:w="2411" w:type="dxa"/>
            <w:vMerge/>
          </w:tcPr>
          <w:p w14:paraId="747DEDD0" w14:textId="77777777" w:rsidR="003A523B" w:rsidRPr="00754232" w:rsidRDefault="003A523B" w:rsidP="003A523B">
            <w:pPr>
              <w:widowControl w:val="0"/>
              <w:pBdr>
                <w:top w:val="nil"/>
                <w:left w:val="nil"/>
                <w:bottom w:val="nil"/>
                <w:right w:val="nil"/>
                <w:between w:val="nil"/>
              </w:pBdr>
              <w:spacing w:line="276" w:lineRule="auto"/>
              <w:rPr>
                <w:b/>
                <w:sz w:val="20"/>
                <w:szCs w:val="20"/>
                <w:lang w:val="kk-KZ"/>
              </w:rPr>
            </w:pPr>
          </w:p>
        </w:tc>
        <w:tc>
          <w:tcPr>
            <w:tcW w:w="5386" w:type="dxa"/>
            <w:gridSpan w:val="5"/>
            <w:vMerge/>
            <w:shd w:val="clear" w:color="auto" w:fill="auto"/>
          </w:tcPr>
          <w:p w14:paraId="1E192872" w14:textId="77777777" w:rsidR="003A523B" w:rsidRPr="00754232" w:rsidRDefault="003A523B" w:rsidP="003A523B">
            <w:pPr>
              <w:jc w:val="both"/>
              <w:rPr>
                <w:sz w:val="20"/>
                <w:szCs w:val="20"/>
                <w:lang w:val="kk-KZ"/>
              </w:rPr>
            </w:pPr>
          </w:p>
        </w:tc>
        <w:tc>
          <w:tcPr>
            <w:tcW w:w="2693" w:type="dxa"/>
            <w:gridSpan w:val="2"/>
            <w:shd w:val="clear" w:color="auto" w:fill="auto"/>
          </w:tcPr>
          <w:p w14:paraId="463155D6" w14:textId="66426ED4" w:rsidR="003A523B" w:rsidRPr="00754232" w:rsidRDefault="003A523B" w:rsidP="003A523B">
            <w:pPr>
              <w:jc w:val="both"/>
              <w:rPr>
                <w:rFonts w:eastAsia="Calibri"/>
                <w:sz w:val="20"/>
                <w:szCs w:val="20"/>
                <w:lang w:val="kk-KZ"/>
              </w:rPr>
            </w:pPr>
            <w:r w:rsidRPr="00754232">
              <w:rPr>
                <w:sz w:val="20"/>
                <w:szCs w:val="20"/>
                <w:lang w:val="kk-KZ"/>
              </w:rPr>
              <w:t>2.2 Б</w:t>
            </w:r>
            <w:r w:rsidRPr="00754232">
              <w:rPr>
                <w:rFonts w:eastAsia="Calibri"/>
                <w:sz w:val="20"/>
                <w:szCs w:val="20"/>
                <w:lang w:val="kk-KZ"/>
              </w:rPr>
              <w:t>ерілген бағдарламаға кіретін негізгі математикалық ұғымдарды білу.</w:t>
            </w:r>
          </w:p>
        </w:tc>
      </w:tr>
      <w:tr w:rsidR="003A523B" w:rsidRPr="008D54C9" w14:paraId="3950734B" w14:textId="77777777" w:rsidTr="04599562">
        <w:trPr>
          <w:trHeight w:val="84"/>
        </w:trPr>
        <w:tc>
          <w:tcPr>
            <w:tcW w:w="2411" w:type="dxa"/>
            <w:vMerge/>
          </w:tcPr>
          <w:p w14:paraId="7A6DE0DD" w14:textId="77777777" w:rsidR="003A523B" w:rsidRPr="00754232" w:rsidRDefault="003A523B" w:rsidP="003A523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24B9F20C" w:rsidR="003A523B" w:rsidRPr="00754232" w:rsidRDefault="003A523B" w:rsidP="003A523B">
            <w:pPr>
              <w:jc w:val="both"/>
              <w:rPr>
                <w:sz w:val="20"/>
                <w:szCs w:val="20"/>
                <w:lang w:val="kk-KZ"/>
              </w:rPr>
            </w:pPr>
            <w:r w:rsidRPr="00754232">
              <w:rPr>
                <w:sz w:val="20"/>
                <w:szCs w:val="20"/>
                <w:lang w:val="kk-KZ"/>
              </w:rPr>
              <w:t>3. Жуықтап есептеулерде компьютерді қолдана білу.</w:t>
            </w:r>
          </w:p>
        </w:tc>
        <w:tc>
          <w:tcPr>
            <w:tcW w:w="2693" w:type="dxa"/>
            <w:gridSpan w:val="2"/>
            <w:shd w:val="clear" w:color="auto" w:fill="auto"/>
          </w:tcPr>
          <w:p w14:paraId="192BAEF1" w14:textId="41499F8F" w:rsidR="003A523B" w:rsidRPr="00754232" w:rsidRDefault="003A523B" w:rsidP="003A523B">
            <w:pPr>
              <w:jc w:val="both"/>
              <w:rPr>
                <w:b/>
                <w:sz w:val="20"/>
                <w:szCs w:val="20"/>
                <w:lang w:val="kk-KZ"/>
              </w:rPr>
            </w:pPr>
            <w:r w:rsidRPr="00754232">
              <w:rPr>
                <w:sz w:val="20"/>
                <w:szCs w:val="20"/>
                <w:lang w:val="kk-KZ"/>
              </w:rPr>
              <w:t>3.1 Жуықтап есептеулерде компьютерді қолдана білу;</w:t>
            </w:r>
          </w:p>
          <w:p w14:paraId="31021E48" w14:textId="6240173F" w:rsidR="003A523B" w:rsidRPr="00754232" w:rsidRDefault="003A523B" w:rsidP="003A523B">
            <w:pPr>
              <w:pStyle w:val="aff1"/>
              <w:jc w:val="both"/>
              <w:rPr>
                <w:rFonts w:ascii="Times New Roman" w:hAnsi="Times New Roman" w:cs="Times New Roman"/>
                <w:bCs/>
                <w:sz w:val="20"/>
                <w:szCs w:val="20"/>
                <w:lang w:val="kk-KZ"/>
              </w:rPr>
            </w:pPr>
            <w:r w:rsidRPr="00754232">
              <w:rPr>
                <w:rFonts w:ascii="Times New Roman" w:hAnsi="Times New Roman" w:cs="Times New Roman"/>
                <w:sz w:val="20"/>
                <w:szCs w:val="20"/>
                <w:lang w:val="kk-KZ"/>
              </w:rPr>
              <w:t>3.2 Студенттің логикалық және алгоритмдік ойлау қабілетін дамыту.</w:t>
            </w:r>
          </w:p>
        </w:tc>
      </w:tr>
      <w:tr w:rsidR="003A523B" w:rsidRPr="008D54C9" w14:paraId="018525CA" w14:textId="77777777" w:rsidTr="04599562">
        <w:trPr>
          <w:trHeight w:val="84"/>
        </w:trPr>
        <w:tc>
          <w:tcPr>
            <w:tcW w:w="2411" w:type="dxa"/>
            <w:vMerge/>
          </w:tcPr>
          <w:p w14:paraId="0806F1F4" w14:textId="77777777" w:rsidR="003A523B" w:rsidRPr="00754232" w:rsidRDefault="003A523B" w:rsidP="003A523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shd w:val="clear" w:color="auto" w:fill="auto"/>
          </w:tcPr>
          <w:p w14:paraId="0D7CC8A7" w14:textId="77777777" w:rsidR="003A523B" w:rsidRPr="00754232" w:rsidRDefault="003A523B" w:rsidP="003A523B">
            <w:pPr>
              <w:jc w:val="both"/>
              <w:rPr>
                <w:sz w:val="20"/>
                <w:szCs w:val="20"/>
                <w:lang w:val="kk-KZ"/>
              </w:rPr>
            </w:pPr>
          </w:p>
        </w:tc>
        <w:tc>
          <w:tcPr>
            <w:tcW w:w="2693" w:type="dxa"/>
            <w:gridSpan w:val="2"/>
            <w:shd w:val="clear" w:color="auto" w:fill="auto"/>
          </w:tcPr>
          <w:p w14:paraId="072A6C30" w14:textId="5121E9EE" w:rsidR="003A523B" w:rsidRPr="00754232" w:rsidRDefault="003A523B" w:rsidP="003A523B">
            <w:pPr>
              <w:pBdr>
                <w:top w:val="nil"/>
                <w:left w:val="nil"/>
                <w:bottom w:val="nil"/>
                <w:right w:val="nil"/>
                <w:between w:val="nil"/>
              </w:pBdr>
              <w:jc w:val="both"/>
              <w:rPr>
                <w:sz w:val="20"/>
                <w:szCs w:val="20"/>
                <w:lang w:val="kk-KZ"/>
              </w:rPr>
            </w:pPr>
          </w:p>
        </w:tc>
      </w:tr>
      <w:tr w:rsidR="003A523B" w:rsidRPr="008D54C9" w14:paraId="219BA814" w14:textId="77777777" w:rsidTr="04599562">
        <w:trPr>
          <w:trHeight w:val="84"/>
        </w:trPr>
        <w:tc>
          <w:tcPr>
            <w:tcW w:w="2411" w:type="dxa"/>
            <w:vMerge/>
          </w:tcPr>
          <w:p w14:paraId="5E63D47E" w14:textId="77777777" w:rsidR="003A523B" w:rsidRPr="00754232" w:rsidRDefault="003A523B" w:rsidP="003A523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3A523B" w:rsidRPr="00754232" w:rsidRDefault="003A523B" w:rsidP="003A523B">
            <w:pPr>
              <w:jc w:val="both"/>
              <w:rPr>
                <w:sz w:val="20"/>
                <w:szCs w:val="20"/>
                <w:lang w:val="kk-KZ"/>
              </w:rPr>
            </w:pPr>
          </w:p>
        </w:tc>
        <w:tc>
          <w:tcPr>
            <w:tcW w:w="2693" w:type="dxa"/>
            <w:gridSpan w:val="2"/>
            <w:shd w:val="clear" w:color="auto" w:fill="auto"/>
          </w:tcPr>
          <w:p w14:paraId="2A693825" w14:textId="1D1825C8" w:rsidR="003A523B" w:rsidRPr="00754232" w:rsidRDefault="003A523B" w:rsidP="003A523B">
            <w:pPr>
              <w:pBdr>
                <w:top w:val="nil"/>
                <w:left w:val="nil"/>
                <w:bottom w:val="nil"/>
                <w:right w:val="nil"/>
                <w:between w:val="nil"/>
              </w:pBdr>
              <w:jc w:val="both"/>
              <w:rPr>
                <w:color w:val="000000"/>
                <w:sz w:val="20"/>
                <w:szCs w:val="20"/>
                <w:lang w:val="kk-KZ"/>
              </w:rPr>
            </w:pPr>
          </w:p>
        </w:tc>
      </w:tr>
      <w:tr w:rsidR="003A523B" w:rsidRPr="008D54C9" w14:paraId="0401B6E3" w14:textId="77777777" w:rsidTr="04599562">
        <w:trPr>
          <w:trHeight w:val="76"/>
        </w:trPr>
        <w:tc>
          <w:tcPr>
            <w:tcW w:w="2411" w:type="dxa"/>
            <w:vMerge/>
          </w:tcPr>
          <w:p w14:paraId="1BFECDCB" w14:textId="77777777" w:rsidR="003A523B" w:rsidRPr="00754232" w:rsidRDefault="003A523B" w:rsidP="003A523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204C70BD" w14:textId="77777777" w:rsidR="003A523B" w:rsidRPr="00754232" w:rsidRDefault="003A523B" w:rsidP="003A523B">
            <w:pPr>
              <w:jc w:val="both"/>
              <w:rPr>
                <w:sz w:val="20"/>
                <w:szCs w:val="20"/>
                <w:lang w:val="kk-KZ"/>
              </w:rPr>
            </w:pPr>
            <w:r w:rsidRPr="00754232">
              <w:rPr>
                <w:sz w:val="20"/>
                <w:szCs w:val="20"/>
                <w:lang w:val="kk-KZ"/>
              </w:rPr>
              <w:t>4. Қойылған математикалық есепті зерттеу және шешу әдістерін меңгеру.</w:t>
            </w:r>
          </w:p>
          <w:p w14:paraId="1929A304" w14:textId="5DCB37C1" w:rsidR="003A523B" w:rsidRPr="00754232" w:rsidRDefault="003A523B" w:rsidP="003A523B">
            <w:pPr>
              <w:jc w:val="both"/>
              <w:rPr>
                <w:sz w:val="20"/>
                <w:szCs w:val="20"/>
                <w:lang w:val="kk-KZ"/>
              </w:rPr>
            </w:pPr>
          </w:p>
        </w:tc>
        <w:tc>
          <w:tcPr>
            <w:tcW w:w="2693" w:type="dxa"/>
            <w:gridSpan w:val="2"/>
            <w:shd w:val="clear" w:color="auto" w:fill="auto"/>
          </w:tcPr>
          <w:p w14:paraId="6D5F81C1" w14:textId="500DDD75" w:rsidR="003A523B" w:rsidRPr="00754232" w:rsidRDefault="00754232" w:rsidP="00754232">
            <w:pPr>
              <w:pStyle w:val="Default"/>
              <w:jc w:val="both"/>
              <w:rPr>
                <w:bCs/>
                <w:sz w:val="20"/>
                <w:szCs w:val="20"/>
                <w:lang w:val="kk-KZ"/>
              </w:rPr>
            </w:pPr>
            <w:r w:rsidRPr="00754232">
              <w:rPr>
                <w:color w:val="auto"/>
                <w:sz w:val="20"/>
                <w:szCs w:val="20"/>
                <w:lang w:val="kk-KZ"/>
              </w:rPr>
              <w:lastRenderedPageBreak/>
              <w:t>4.1 </w:t>
            </w:r>
            <w:r w:rsidRPr="00754232">
              <w:rPr>
                <w:rFonts w:eastAsia="Calibri"/>
                <w:sz w:val="20"/>
                <w:szCs w:val="20"/>
                <w:lang w:val="kk-KZ"/>
              </w:rPr>
              <w:t xml:space="preserve">Жаратылыстану және математика пәндеріндегі </w:t>
            </w:r>
            <w:r w:rsidRPr="00754232">
              <w:rPr>
                <w:rFonts w:eastAsia="Calibri"/>
                <w:sz w:val="20"/>
                <w:szCs w:val="20"/>
                <w:lang w:val="kk-KZ"/>
              </w:rPr>
              <w:lastRenderedPageBreak/>
              <w:t>қолдануларын, олармен өзара байланысытарын білу</w:t>
            </w:r>
            <w:r w:rsidRPr="00754232">
              <w:rPr>
                <w:color w:val="auto"/>
                <w:sz w:val="20"/>
                <w:szCs w:val="20"/>
                <w:lang w:val="kk-KZ"/>
              </w:rPr>
              <w:t>;</w:t>
            </w:r>
          </w:p>
        </w:tc>
      </w:tr>
      <w:tr w:rsidR="003A523B" w:rsidRPr="008D54C9" w14:paraId="3F74E4B7" w14:textId="77777777" w:rsidTr="04599562">
        <w:trPr>
          <w:trHeight w:val="76"/>
        </w:trPr>
        <w:tc>
          <w:tcPr>
            <w:tcW w:w="2411" w:type="dxa"/>
            <w:vMerge/>
          </w:tcPr>
          <w:p w14:paraId="6D032294" w14:textId="77777777" w:rsidR="003A523B" w:rsidRPr="00754232" w:rsidRDefault="003A523B" w:rsidP="003A523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shd w:val="clear" w:color="auto" w:fill="auto"/>
          </w:tcPr>
          <w:p w14:paraId="2C52892B" w14:textId="77777777" w:rsidR="003A523B" w:rsidRPr="00754232" w:rsidRDefault="003A523B" w:rsidP="003A523B">
            <w:pPr>
              <w:jc w:val="both"/>
              <w:rPr>
                <w:sz w:val="20"/>
                <w:szCs w:val="20"/>
                <w:lang w:val="kk-KZ"/>
              </w:rPr>
            </w:pPr>
          </w:p>
        </w:tc>
        <w:tc>
          <w:tcPr>
            <w:tcW w:w="2693" w:type="dxa"/>
            <w:gridSpan w:val="2"/>
            <w:shd w:val="clear" w:color="auto" w:fill="auto"/>
          </w:tcPr>
          <w:p w14:paraId="756504C5" w14:textId="4583D85C" w:rsidR="003A523B" w:rsidRPr="00754232" w:rsidRDefault="00754232" w:rsidP="003A523B">
            <w:pPr>
              <w:jc w:val="both"/>
              <w:rPr>
                <w:sz w:val="20"/>
                <w:szCs w:val="20"/>
                <w:lang w:val="kk-KZ"/>
              </w:rPr>
            </w:pPr>
            <w:r w:rsidRPr="00754232">
              <w:rPr>
                <w:sz w:val="20"/>
                <w:szCs w:val="20"/>
                <w:lang w:val="kk-KZ"/>
              </w:rPr>
              <w:t>4.2 </w:t>
            </w:r>
            <w:r w:rsidRPr="00754232">
              <w:rPr>
                <w:rFonts w:eastAsia="Calibri"/>
                <w:sz w:val="20"/>
                <w:szCs w:val="20"/>
                <w:lang w:val="kk-KZ"/>
              </w:rPr>
              <w:t>Өзінің математикалық ойлары мен толғанымдарын, анықтамаларды, теоремаларды және олардың дәлелдемелерін дәл және тыңғылықты айта білу</w:t>
            </w:r>
            <w:r w:rsidRPr="00754232">
              <w:rPr>
                <w:sz w:val="20"/>
                <w:szCs w:val="20"/>
                <w:lang w:val="kk-KZ"/>
              </w:rPr>
              <w:t>.</w:t>
            </w:r>
          </w:p>
        </w:tc>
      </w:tr>
      <w:tr w:rsidR="003A523B" w:rsidRPr="008D54C9" w14:paraId="019F5053" w14:textId="77777777" w:rsidTr="04599562">
        <w:trPr>
          <w:trHeight w:val="76"/>
        </w:trPr>
        <w:tc>
          <w:tcPr>
            <w:tcW w:w="2411" w:type="dxa"/>
            <w:vMerge/>
          </w:tcPr>
          <w:p w14:paraId="01E72214" w14:textId="77777777" w:rsidR="003A523B" w:rsidRPr="00754232" w:rsidRDefault="003A523B" w:rsidP="003A523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6BFA3A03" w:rsidR="003A523B" w:rsidRPr="008D54C9" w:rsidRDefault="003A523B" w:rsidP="003A523B">
            <w:pPr>
              <w:jc w:val="both"/>
              <w:rPr>
                <w:sz w:val="20"/>
                <w:szCs w:val="20"/>
                <w:lang w:val="kk-KZ"/>
              </w:rPr>
            </w:pPr>
            <w:r w:rsidRPr="00754232">
              <w:rPr>
                <w:sz w:val="20"/>
                <w:szCs w:val="20"/>
                <w:lang w:val="kk-KZ"/>
              </w:rPr>
              <w:t>5. </w:t>
            </w:r>
            <w:r w:rsidRPr="00754232">
              <w:rPr>
                <w:rFonts w:eastAsia="TimesNewRoman,Bold"/>
                <w:sz w:val="20"/>
                <w:szCs w:val="20"/>
                <w:lang w:val="kk-KZ"/>
              </w:rPr>
              <w:t>М</w:t>
            </w:r>
            <w:r w:rsidRPr="00754232">
              <w:rPr>
                <w:sz w:val="20"/>
                <w:szCs w:val="20"/>
                <w:lang w:val="kk-KZ"/>
              </w:rPr>
              <w:t>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tc>
        <w:tc>
          <w:tcPr>
            <w:tcW w:w="2693" w:type="dxa"/>
            <w:gridSpan w:val="2"/>
            <w:shd w:val="clear" w:color="auto" w:fill="auto"/>
          </w:tcPr>
          <w:p w14:paraId="43B49405" w14:textId="0BE4C819" w:rsidR="003A523B" w:rsidRPr="00754232" w:rsidRDefault="00754232" w:rsidP="00754232">
            <w:pPr>
              <w:contextualSpacing/>
              <w:jc w:val="both"/>
              <w:rPr>
                <w:rFonts w:eastAsia="Calibri"/>
                <w:sz w:val="20"/>
                <w:szCs w:val="20"/>
                <w:lang w:val="kk-KZ"/>
              </w:rPr>
            </w:pPr>
            <w:r w:rsidRPr="00754232">
              <w:rPr>
                <w:sz w:val="20"/>
                <w:szCs w:val="20"/>
                <w:lang w:val="kk-KZ"/>
              </w:rPr>
              <w:t>5.1  </w:t>
            </w:r>
            <w:r w:rsidRPr="00754232">
              <w:rPr>
                <w:rFonts w:eastAsia="Calibri"/>
                <w:sz w:val="20"/>
                <w:szCs w:val="20"/>
                <w:lang w:val="kk-KZ"/>
              </w:rPr>
              <w:t>Іс жүзінде кездесетін  қарапайым дербес есептерді математикалық тұрғыдан дұрыс қойып, оны шешудің дұрыс та ыңғайлы математикалық әдісін таңдаудың дағдыларын қалыптастыру;</w:t>
            </w:r>
          </w:p>
        </w:tc>
      </w:tr>
      <w:tr w:rsidR="003A523B" w:rsidRPr="008D54C9" w14:paraId="41006963" w14:textId="77777777" w:rsidTr="04599562">
        <w:trPr>
          <w:trHeight w:val="76"/>
        </w:trPr>
        <w:tc>
          <w:tcPr>
            <w:tcW w:w="2411" w:type="dxa"/>
            <w:vMerge/>
          </w:tcPr>
          <w:p w14:paraId="57D91EB9" w14:textId="77777777" w:rsidR="003A523B" w:rsidRPr="00754232" w:rsidRDefault="003A523B" w:rsidP="003A523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3A523B" w:rsidRPr="00754232" w:rsidRDefault="003A523B" w:rsidP="003A523B">
            <w:pPr>
              <w:jc w:val="both"/>
              <w:rPr>
                <w:sz w:val="20"/>
                <w:szCs w:val="20"/>
                <w:lang w:val="kk-KZ"/>
              </w:rPr>
            </w:pPr>
          </w:p>
        </w:tc>
        <w:tc>
          <w:tcPr>
            <w:tcW w:w="2693" w:type="dxa"/>
            <w:gridSpan w:val="2"/>
            <w:shd w:val="clear" w:color="auto" w:fill="auto"/>
          </w:tcPr>
          <w:p w14:paraId="25DD9741" w14:textId="3DF8905F" w:rsidR="003A523B" w:rsidRPr="00754232" w:rsidRDefault="00754232" w:rsidP="003A523B">
            <w:pPr>
              <w:jc w:val="both"/>
              <w:rPr>
                <w:sz w:val="20"/>
                <w:szCs w:val="20"/>
                <w:lang w:val="kk-KZ"/>
              </w:rPr>
            </w:pPr>
            <w:r w:rsidRPr="00754232">
              <w:rPr>
                <w:rFonts w:eastAsia="Calibri"/>
                <w:sz w:val="20"/>
                <w:szCs w:val="20"/>
                <w:lang w:val="kk-KZ"/>
              </w:rPr>
              <w:t>5.2 Математикалық талдаудың негізгі тараулары бойынша арнайы әдебиеттермен жұмыс істей білу.</w:t>
            </w:r>
          </w:p>
        </w:tc>
      </w:tr>
      <w:tr w:rsidR="00754232"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754232" w:rsidRPr="00754232" w:rsidRDefault="00754232" w:rsidP="00754232">
            <w:pPr>
              <w:rPr>
                <w:b/>
                <w:sz w:val="20"/>
                <w:szCs w:val="20"/>
              </w:rPr>
            </w:pPr>
            <w:r w:rsidRPr="00754232">
              <w:rPr>
                <w:b/>
                <w:sz w:val="20"/>
                <w:szCs w:val="20"/>
              </w:rPr>
              <w:t>Пререквизи</w:t>
            </w:r>
            <w:r w:rsidRPr="00754232">
              <w:rPr>
                <w:b/>
                <w:sz w:val="20"/>
                <w:szCs w:val="20"/>
                <w:lang w:val="kk-KZ"/>
              </w:rPr>
              <w:t>ттер</w:t>
            </w:r>
            <w:r w:rsidRPr="00754232">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379A7C5" w:rsidR="00754232" w:rsidRPr="00754232" w:rsidRDefault="00754232" w:rsidP="00754232">
            <w:pPr>
              <w:rPr>
                <w:b/>
                <w:sz w:val="20"/>
                <w:szCs w:val="20"/>
              </w:rPr>
            </w:pPr>
            <w:r w:rsidRPr="00754232">
              <w:rPr>
                <w:sz w:val="20"/>
                <w:szCs w:val="20"/>
                <w:lang w:val="kk-KZ"/>
              </w:rPr>
              <w:t>«Арифметика», «Геометрия», «Алгебра және анализ бастамалары» пәндерінен орта мектеп бағдарламасы көлемінде білу.</w:t>
            </w:r>
          </w:p>
        </w:tc>
      </w:tr>
      <w:tr w:rsidR="00754232" w:rsidRPr="00A96B5B"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754232" w:rsidRPr="00754232" w:rsidRDefault="00754232" w:rsidP="00754232">
            <w:pPr>
              <w:rPr>
                <w:b/>
                <w:sz w:val="20"/>
                <w:szCs w:val="20"/>
                <w:lang w:val="kk-KZ"/>
              </w:rPr>
            </w:pPr>
            <w:r w:rsidRPr="00754232">
              <w:rPr>
                <w:b/>
                <w:sz w:val="20"/>
                <w:szCs w:val="20"/>
              </w:rPr>
              <w:t>Постреквизит</w:t>
            </w:r>
            <w:r w:rsidRPr="00754232">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0263D20" w:rsidR="00754232" w:rsidRPr="00754232" w:rsidRDefault="00754232" w:rsidP="00754232">
            <w:pPr>
              <w:rPr>
                <w:sz w:val="20"/>
                <w:szCs w:val="20"/>
                <w:lang w:val="kk-KZ"/>
              </w:rPr>
            </w:pPr>
            <w:r w:rsidRPr="00754232">
              <w:rPr>
                <w:sz w:val="20"/>
                <w:szCs w:val="20"/>
                <w:lang w:val="kk-KZ"/>
              </w:rPr>
              <w:t xml:space="preserve">«Биотехнологиядағы математикалық модельдер», «Математикалық статистика» </w:t>
            </w:r>
          </w:p>
        </w:tc>
      </w:tr>
      <w:tr w:rsidR="003A523B" w:rsidRPr="003F2DC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3A523B" w:rsidRPr="008F66D7" w:rsidRDefault="003A523B" w:rsidP="003A523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0DF139" w14:textId="77777777" w:rsidR="00754232" w:rsidRPr="00754232" w:rsidRDefault="00754232" w:rsidP="00754232">
            <w:pPr>
              <w:ind w:left="12" w:firstLine="142"/>
              <w:contextualSpacing/>
              <w:jc w:val="both"/>
              <w:rPr>
                <w:sz w:val="20"/>
                <w:szCs w:val="20"/>
                <w:lang w:val="kk-KZ"/>
              </w:rPr>
            </w:pPr>
            <w:r w:rsidRPr="00754232">
              <w:rPr>
                <w:sz w:val="20"/>
                <w:szCs w:val="20"/>
                <w:lang w:val="kk-KZ"/>
              </w:rPr>
              <w:t>1. В.А. Ильин, А.В. Куркина. Высшая математика. Учебник – М.: Проспект, 2017.</w:t>
            </w:r>
          </w:p>
          <w:p w14:paraId="18EBD899" w14:textId="77777777" w:rsidR="00754232" w:rsidRPr="00754232" w:rsidRDefault="00754232" w:rsidP="00754232">
            <w:pPr>
              <w:ind w:left="12" w:firstLine="142"/>
              <w:contextualSpacing/>
              <w:jc w:val="both"/>
              <w:rPr>
                <w:sz w:val="20"/>
                <w:szCs w:val="20"/>
                <w:lang w:val="kk-KZ"/>
              </w:rPr>
            </w:pPr>
            <w:r w:rsidRPr="00754232">
              <w:rPr>
                <w:sz w:val="20"/>
                <w:szCs w:val="20"/>
                <w:lang w:val="kk-KZ"/>
              </w:rPr>
              <w:t>2</w:t>
            </w:r>
            <w:r w:rsidRPr="00754232">
              <w:rPr>
                <w:sz w:val="20"/>
                <w:szCs w:val="20"/>
              </w:rPr>
              <w:t>.</w:t>
            </w:r>
            <w:r w:rsidRPr="00754232">
              <w:rPr>
                <w:sz w:val="20"/>
                <w:szCs w:val="20"/>
                <w:lang w:val="kk-KZ"/>
              </w:rPr>
              <w:t xml:space="preserve"> В.С. Шипачев Высшая математика. Учебник. – М.: Высшая школа, 2015.</w:t>
            </w:r>
          </w:p>
          <w:p w14:paraId="2AE12499" w14:textId="77777777" w:rsidR="00754232" w:rsidRPr="00754232" w:rsidRDefault="00754232" w:rsidP="00754232">
            <w:pPr>
              <w:ind w:left="12" w:firstLine="142"/>
              <w:contextualSpacing/>
              <w:jc w:val="both"/>
              <w:rPr>
                <w:sz w:val="20"/>
                <w:szCs w:val="20"/>
                <w:lang w:val="kk-KZ"/>
              </w:rPr>
            </w:pPr>
            <w:r w:rsidRPr="00754232">
              <w:rPr>
                <w:sz w:val="20"/>
                <w:szCs w:val="20"/>
                <w:lang w:val="kk-KZ"/>
              </w:rPr>
              <w:t>3. Н.М. Махмеджанов, Жоғары математика. Оқулық – Алматы 2018, prentexpress.</w:t>
            </w:r>
          </w:p>
          <w:p w14:paraId="1A45D235" w14:textId="77777777" w:rsidR="00754232" w:rsidRPr="00754232" w:rsidRDefault="00754232" w:rsidP="00754232">
            <w:pPr>
              <w:ind w:left="12" w:firstLine="142"/>
              <w:contextualSpacing/>
              <w:jc w:val="both"/>
              <w:rPr>
                <w:sz w:val="20"/>
                <w:szCs w:val="20"/>
                <w:lang w:val="kk-KZ"/>
              </w:rPr>
            </w:pPr>
            <w:r w:rsidRPr="00754232">
              <w:rPr>
                <w:sz w:val="20"/>
                <w:szCs w:val="20"/>
                <w:lang w:val="kk-KZ"/>
              </w:rPr>
              <w:t>4. Н.М. Махмеджанов. Жоғарғы математика есептерінің жинағы. Оқу құралы – Алматы: Дәуір, 2008.</w:t>
            </w:r>
          </w:p>
          <w:p w14:paraId="039DFFD1" w14:textId="77777777" w:rsidR="00754232" w:rsidRPr="00754232" w:rsidRDefault="00754232" w:rsidP="00754232">
            <w:pPr>
              <w:ind w:left="12" w:firstLine="142"/>
              <w:contextualSpacing/>
              <w:jc w:val="both"/>
              <w:rPr>
                <w:sz w:val="20"/>
                <w:szCs w:val="20"/>
                <w:lang w:val="kk-KZ"/>
              </w:rPr>
            </w:pPr>
            <w:r w:rsidRPr="00754232">
              <w:rPr>
                <w:sz w:val="20"/>
                <w:szCs w:val="20"/>
                <w:lang w:val="kk-KZ"/>
              </w:rPr>
              <w:t>5. Н.М. Махмеджанов. Жоғарғы математикадан тапсырмалар жинағы. Оқу құралы– Алматы: «Қазақ университеті»,2014.</w:t>
            </w:r>
          </w:p>
          <w:p w14:paraId="5F6BB01E" w14:textId="77777777" w:rsidR="00754232" w:rsidRPr="00754232" w:rsidRDefault="00754232" w:rsidP="00754232">
            <w:pPr>
              <w:ind w:left="12" w:firstLine="142"/>
              <w:contextualSpacing/>
              <w:jc w:val="both"/>
              <w:rPr>
                <w:sz w:val="20"/>
                <w:szCs w:val="20"/>
                <w:lang w:val="kk-KZ"/>
              </w:rPr>
            </w:pPr>
            <w:r w:rsidRPr="00754232">
              <w:rPr>
                <w:sz w:val="20"/>
                <w:szCs w:val="20"/>
                <w:lang w:val="kk-KZ"/>
              </w:rPr>
              <w:t>6. Бугров Я.С., Никольский С.М. Высшая математика. Часть 1,2,3. Учебник. М.2004.</w:t>
            </w:r>
          </w:p>
          <w:p w14:paraId="41505BC5" w14:textId="77777777" w:rsidR="00754232" w:rsidRPr="00754232" w:rsidRDefault="00754232" w:rsidP="00754232">
            <w:pPr>
              <w:ind w:left="12" w:firstLine="142"/>
              <w:contextualSpacing/>
              <w:jc w:val="both"/>
              <w:rPr>
                <w:sz w:val="20"/>
                <w:szCs w:val="20"/>
                <w:lang w:val="kk-KZ"/>
              </w:rPr>
            </w:pPr>
            <w:r w:rsidRPr="00754232">
              <w:rPr>
                <w:sz w:val="20"/>
                <w:szCs w:val="20"/>
                <w:lang w:val="kk-KZ"/>
              </w:rPr>
              <w:t>7. Қ. Қабдықайырұлы. Жоғарғы математика. Оқулық. – Алматы: Қазақ университеті, 2006.</w:t>
            </w:r>
          </w:p>
          <w:p w14:paraId="42DD6B7C" w14:textId="77777777" w:rsidR="00754232" w:rsidRPr="00754232" w:rsidRDefault="00754232" w:rsidP="00754232">
            <w:pPr>
              <w:ind w:left="12" w:firstLine="142"/>
              <w:contextualSpacing/>
              <w:jc w:val="both"/>
              <w:rPr>
                <w:sz w:val="20"/>
                <w:szCs w:val="20"/>
                <w:lang w:val="kk-KZ"/>
              </w:rPr>
            </w:pPr>
            <w:r w:rsidRPr="00754232">
              <w:rPr>
                <w:sz w:val="20"/>
                <w:szCs w:val="20"/>
                <w:lang w:val="kk-KZ"/>
              </w:rPr>
              <w:t>8. Қ.Ә. Қасымов, Е.Ә. Қасымов, Жоғарғы математика курсы. 1-бөлім. – Алматы «Санат» 1997.</w:t>
            </w:r>
          </w:p>
          <w:p w14:paraId="4371427F" w14:textId="77777777" w:rsidR="00754232" w:rsidRPr="00754232" w:rsidRDefault="00754232" w:rsidP="00754232">
            <w:pPr>
              <w:ind w:left="12" w:firstLine="142"/>
              <w:contextualSpacing/>
              <w:jc w:val="both"/>
              <w:rPr>
                <w:sz w:val="20"/>
                <w:szCs w:val="20"/>
                <w:lang w:val="kk-KZ"/>
              </w:rPr>
            </w:pPr>
            <w:r w:rsidRPr="00754232">
              <w:rPr>
                <w:sz w:val="20"/>
                <w:szCs w:val="20"/>
                <w:lang w:val="kk-KZ"/>
              </w:rPr>
              <w:t>9. Қ.Ә. Қасымов, Е.Ә. Қасымов, Жоғарғы математика курсы. 2-бөлім. – Алматы «Санат» 2002.</w:t>
            </w:r>
          </w:p>
          <w:p w14:paraId="6B10E2CB" w14:textId="77777777" w:rsidR="00754232" w:rsidRPr="00754232" w:rsidRDefault="00754232" w:rsidP="00754232">
            <w:pPr>
              <w:ind w:left="12" w:firstLine="142"/>
              <w:contextualSpacing/>
              <w:jc w:val="both"/>
              <w:rPr>
                <w:sz w:val="20"/>
                <w:szCs w:val="20"/>
                <w:lang w:val="kk-KZ"/>
              </w:rPr>
            </w:pPr>
            <w:r w:rsidRPr="00754232">
              <w:rPr>
                <w:sz w:val="20"/>
                <w:szCs w:val="20"/>
                <w:lang w:val="kk-KZ"/>
              </w:rPr>
              <w:t>10</w:t>
            </w:r>
            <w:r w:rsidRPr="00754232">
              <w:rPr>
                <w:sz w:val="20"/>
                <w:szCs w:val="20"/>
              </w:rPr>
              <w:t>.</w:t>
            </w:r>
            <w:r w:rsidRPr="00754232">
              <w:rPr>
                <w:sz w:val="20"/>
                <w:szCs w:val="20"/>
                <w:lang w:val="kk-KZ"/>
              </w:rPr>
              <w:t xml:space="preserve"> Е.Ж. Айдос Жоғары математика. Оқу құралы. – Алматы: Уль-Тек-Китап, 2003.</w:t>
            </w:r>
          </w:p>
          <w:p w14:paraId="01D96BBA" w14:textId="77777777" w:rsidR="00754232" w:rsidRPr="00754232" w:rsidRDefault="00754232" w:rsidP="00754232">
            <w:pPr>
              <w:ind w:left="12" w:firstLine="142"/>
              <w:contextualSpacing/>
              <w:jc w:val="both"/>
              <w:rPr>
                <w:sz w:val="20"/>
                <w:szCs w:val="20"/>
                <w:lang w:val="kk-KZ"/>
              </w:rPr>
            </w:pPr>
            <w:r w:rsidRPr="00754232">
              <w:rPr>
                <w:sz w:val="20"/>
                <w:szCs w:val="20"/>
                <w:lang w:val="kk-KZ"/>
              </w:rPr>
              <w:t>11. А.К. Дүйсек, С.Қ. Қасымбеков. Жоғары математика.Оқу құралы. – Алматы: ЖСШ «Інжу маржан», 2004.</w:t>
            </w:r>
          </w:p>
          <w:p w14:paraId="0D067A4B" w14:textId="77777777" w:rsidR="00754232" w:rsidRPr="00754232" w:rsidRDefault="00754232" w:rsidP="00754232">
            <w:pPr>
              <w:ind w:left="12" w:firstLine="142"/>
              <w:contextualSpacing/>
              <w:jc w:val="both"/>
              <w:rPr>
                <w:sz w:val="20"/>
                <w:szCs w:val="20"/>
                <w:lang w:val="kk-KZ"/>
              </w:rPr>
            </w:pPr>
            <w:r w:rsidRPr="00754232">
              <w:rPr>
                <w:sz w:val="20"/>
                <w:szCs w:val="20"/>
                <w:lang w:val="kk-KZ"/>
              </w:rPr>
              <w:t>12</w:t>
            </w:r>
            <w:r w:rsidRPr="00754232">
              <w:rPr>
                <w:sz w:val="20"/>
                <w:szCs w:val="20"/>
              </w:rPr>
              <w:t>.</w:t>
            </w:r>
            <w:r w:rsidRPr="00754232">
              <w:rPr>
                <w:sz w:val="20"/>
                <w:szCs w:val="20"/>
                <w:lang w:val="kk-KZ"/>
              </w:rPr>
              <w:t xml:space="preserve"> Т.Ж. Уранаев. Жоғарғы математика есептеріне жаттығулар. Алматы, «Қазақ университеті» 1999.</w:t>
            </w:r>
          </w:p>
          <w:p w14:paraId="4C8E39CF" w14:textId="77777777" w:rsidR="00754232" w:rsidRPr="00754232" w:rsidRDefault="00754232" w:rsidP="00754232">
            <w:pPr>
              <w:ind w:left="12" w:firstLine="142"/>
              <w:contextualSpacing/>
              <w:jc w:val="both"/>
              <w:rPr>
                <w:sz w:val="20"/>
                <w:szCs w:val="20"/>
                <w:lang w:val="kk-KZ"/>
              </w:rPr>
            </w:pPr>
            <w:r w:rsidRPr="00754232">
              <w:rPr>
                <w:sz w:val="20"/>
                <w:szCs w:val="20"/>
                <w:lang w:val="kk-KZ"/>
              </w:rPr>
              <w:t>13</w:t>
            </w:r>
            <w:r w:rsidRPr="00754232">
              <w:rPr>
                <w:sz w:val="20"/>
                <w:szCs w:val="20"/>
              </w:rPr>
              <w:t>.</w:t>
            </w:r>
            <w:r w:rsidRPr="00754232">
              <w:rPr>
                <w:sz w:val="20"/>
                <w:szCs w:val="20"/>
                <w:lang w:val="kk-KZ"/>
              </w:rPr>
              <w:t xml:space="preserve"> С.Гроссман, Дж.Тернер. </w:t>
            </w:r>
            <w:r w:rsidRPr="00754232">
              <w:rPr>
                <w:sz w:val="20"/>
                <w:szCs w:val="20"/>
              </w:rPr>
              <w:t>М</w:t>
            </w:r>
            <w:r w:rsidRPr="00754232">
              <w:rPr>
                <w:sz w:val="20"/>
                <w:szCs w:val="20"/>
                <w:lang w:val="kk-KZ"/>
              </w:rPr>
              <w:t>атематика для биологов, М.: – 1983.</w:t>
            </w:r>
          </w:p>
          <w:p w14:paraId="43741DDB" w14:textId="4EED5656" w:rsidR="00754232" w:rsidRPr="00754232" w:rsidRDefault="00754232" w:rsidP="00754232">
            <w:pPr>
              <w:ind w:left="12" w:firstLine="142"/>
              <w:jc w:val="both"/>
              <w:outlineLvl w:val="2"/>
              <w:rPr>
                <w:rStyle w:val="A10"/>
                <w:i w:val="0"/>
                <w:iCs w:val="0"/>
                <w:color w:val="auto"/>
                <w:lang w:val="kk-KZ"/>
              </w:rPr>
            </w:pPr>
            <w:r w:rsidRPr="00754232">
              <w:rPr>
                <w:sz w:val="20"/>
                <w:szCs w:val="20"/>
                <w:lang w:val="kk-KZ"/>
              </w:rPr>
              <w:t>14. Ю.И. Гильдерман. Лекции по высшей математике для биологов, – “Н” – 1974.</w:t>
            </w:r>
          </w:p>
          <w:p w14:paraId="472D2928" w14:textId="387D8C17" w:rsidR="003A523B" w:rsidRPr="005B2B73" w:rsidRDefault="003A523B" w:rsidP="003A523B">
            <w:pPr>
              <w:ind w:left="6"/>
              <w:rPr>
                <w:rStyle w:val="A10"/>
                <w:b/>
                <w:i w:val="0"/>
              </w:rPr>
            </w:pPr>
            <w:r w:rsidRPr="005B2B73">
              <w:rPr>
                <w:rStyle w:val="A10"/>
                <w:b/>
              </w:rPr>
              <w:t>Интернет-ресурс</w:t>
            </w:r>
            <w:r w:rsidRPr="005B2B73">
              <w:rPr>
                <w:rStyle w:val="A10"/>
                <w:b/>
                <w:lang w:val="kk-KZ"/>
              </w:rPr>
              <w:t>тар</w:t>
            </w:r>
            <w:r w:rsidRPr="005B2B73">
              <w:rPr>
                <w:rStyle w:val="A10"/>
                <w:b/>
              </w:rPr>
              <w:t>ы:</w:t>
            </w:r>
          </w:p>
          <w:p w14:paraId="2A90C3AA" w14:textId="77777777" w:rsidR="003A523B" w:rsidRPr="005B2B73" w:rsidRDefault="003A523B" w:rsidP="003A523B">
            <w:pPr>
              <w:pStyle w:val="afe"/>
              <w:widowControl w:val="0"/>
              <w:numPr>
                <w:ilvl w:val="0"/>
                <w:numId w:val="13"/>
              </w:numPr>
              <w:shd w:val="clear" w:color="auto" w:fill="FFFFFF"/>
              <w:tabs>
                <w:tab w:val="left" w:pos="898"/>
              </w:tabs>
              <w:autoSpaceDE w:val="0"/>
              <w:ind w:left="394"/>
              <w:jc w:val="both"/>
              <w:rPr>
                <w:sz w:val="20"/>
                <w:szCs w:val="20"/>
              </w:rPr>
            </w:pPr>
            <w:r w:rsidRPr="005B2B73">
              <w:rPr>
                <w:sz w:val="20"/>
                <w:szCs w:val="20"/>
              </w:rPr>
              <w:t xml:space="preserve">Электронная библиотека механико-математического факультета МГУ. </w:t>
            </w:r>
            <w:r w:rsidRPr="005B2B73">
              <w:rPr>
                <w:sz w:val="20"/>
                <w:szCs w:val="20"/>
                <w:lang w:val="en-US"/>
              </w:rPr>
              <w:t>http</w:t>
            </w:r>
            <w:r w:rsidRPr="005B2B73">
              <w:rPr>
                <w:sz w:val="20"/>
                <w:szCs w:val="20"/>
              </w:rPr>
              <w:t xml:space="preserve">:// </w:t>
            </w:r>
            <w:hyperlink r:id="rId11" w:history="1">
              <w:r w:rsidRPr="005B2B73">
                <w:rPr>
                  <w:sz w:val="20"/>
                  <w:szCs w:val="20"/>
                </w:rPr>
                <w:t>lib.mexmat.ru</w:t>
              </w:r>
            </w:hyperlink>
          </w:p>
          <w:p w14:paraId="0EAF2C53" w14:textId="77777777" w:rsidR="003A523B" w:rsidRPr="005B2B73" w:rsidRDefault="003A523B" w:rsidP="003A523B">
            <w:pPr>
              <w:pStyle w:val="afe"/>
              <w:widowControl w:val="0"/>
              <w:numPr>
                <w:ilvl w:val="0"/>
                <w:numId w:val="13"/>
              </w:numPr>
              <w:shd w:val="clear" w:color="auto" w:fill="FFFFFF"/>
              <w:tabs>
                <w:tab w:val="left" w:pos="898"/>
              </w:tabs>
              <w:autoSpaceDE w:val="0"/>
              <w:ind w:left="394"/>
              <w:jc w:val="both"/>
              <w:rPr>
                <w:sz w:val="20"/>
                <w:szCs w:val="20"/>
              </w:rPr>
            </w:pPr>
            <w:r w:rsidRPr="005B2B73">
              <w:rPr>
                <w:sz w:val="20"/>
                <w:szCs w:val="20"/>
              </w:rPr>
              <w:t xml:space="preserve">Бесплатный ресурс для студентов - </w:t>
            </w:r>
            <w:hyperlink r:id="rId12" w:history="1">
              <w:r w:rsidRPr="005B2B73">
                <w:rPr>
                  <w:rStyle w:val="af9"/>
                  <w:sz w:val="20"/>
                  <w:szCs w:val="20"/>
                </w:rPr>
                <w:t>http://math24.ru/index.html</w:t>
              </w:r>
            </w:hyperlink>
          </w:p>
          <w:p w14:paraId="56112C75" w14:textId="79D39837" w:rsidR="003A523B" w:rsidRPr="00E65F62" w:rsidRDefault="003A523B" w:rsidP="003A523B">
            <w:pPr>
              <w:pBdr>
                <w:top w:val="nil"/>
                <w:left w:val="nil"/>
                <w:bottom w:val="nil"/>
                <w:right w:val="nil"/>
                <w:between w:val="nil"/>
              </w:pBdr>
              <w:rPr>
                <w:color w:val="000000"/>
                <w:sz w:val="20"/>
                <w:szCs w:val="20"/>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75B7D1D9" w14:textId="4861A9C9" w:rsidR="00992B40" w:rsidRPr="00551D6D" w:rsidRDefault="00992B40" w:rsidP="00B5382C">
            <w:pPr>
              <w:jc w:val="both"/>
              <w:rPr>
                <w:bCs/>
                <w:sz w:val="20"/>
                <w:szCs w:val="20"/>
                <w:lang w:val="kk-KZ"/>
              </w:rPr>
            </w:pPr>
            <w:r w:rsidRPr="00551D6D">
              <w:rPr>
                <w:b/>
                <w:sz w:val="20"/>
                <w:szCs w:val="20"/>
                <w:lang w:val="kk-KZ"/>
              </w:rPr>
              <w:t>MOOC интеграциясы (massive openlline course). MOOC</w:t>
            </w:r>
            <w:r>
              <w:rPr>
                <w:b/>
                <w:sz w:val="20"/>
                <w:szCs w:val="20"/>
                <w:lang w:val="kk-KZ"/>
              </w:rPr>
              <w:t>-</w:t>
            </w:r>
            <w:r w:rsidRPr="00992B40">
              <w:rPr>
                <w:bCs/>
                <w:sz w:val="20"/>
                <w:szCs w:val="20"/>
                <w:lang w:val="kk-KZ"/>
              </w:rPr>
              <w:t>тың</w:t>
            </w:r>
            <w:r w:rsidRPr="00551D6D">
              <w:rPr>
                <w:bCs/>
                <w:sz w:val="20"/>
                <w:szCs w:val="20"/>
                <w:lang w:val="kk-KZ"/>
              </w:rPr>
              <w:t xml:space="preserve"> пәнге интеграциялан</w:t>
            </w:r>
            <w:r>
              <w:rPr>
                <w:bCs/>
                <w:sz w:val="20"/>
                <w:szCs w:val="20"/>
                <w:lang w:val="kk-KZ"/>
              </w:rPr>
              <w:t>уы</w:t>
            </w:r>
            <w:r w:rsidRPr="00551D6D">
              <w:rPr>
                <w:bCs/>
                <w:sz w:val="20"/>
                <w:szCs w:val="20"/>
                <w:lang w:val="kk-KZ"/>
              </w:rPr>
              <w:t xml:space="preserve"> жағдай</w:t>
            </w:r>
            <w:r>
              <w:rPr>
                <w:bCs/>
                <w:sz w:val="20"/>
                <w:szCs w:val="20"/>
                <w:lang w:val="kk-KZ"/>
              </w:rPr>
              <w:t>ын</w:t>
            </w:r>
            <w:r w:rsidRPr="00551D6D">
              <w:rPr>
                <w:bCs/>
                <w:sz w:val="20"/>
                <w:szCs w:val="20"/>
                <w:lang w:val="kk-KZ"/>
              </w:rPr>
              <w:t xml:space="preserve">да барлық білім алушылар </w:t>
            </w:r>
            <w:r w:rsidRPr="00551D6D">
              <w:rPr>
                <w:b/>
                <w:sz w:val="20"/>
                <w:szCs w:val="20"/>
                <w:lang w:val="kk-KZ"/>
              </w:rPr>
              <w:t>MOOC</w:t>
            </w:r>
            <w:r>
              <w:rPr>
                <w:b/>
                <w:sz w:val="20"/>
                <w:szCs w:val="20"/>
                <w:lang w:val="kk-KZ"/>
              </w:rPr>
              <w:t>-</w:t>
            </w:r>
            <w:r w:rsidRPr="00992B40">
              <w:rPr>
                <w:bCs/>
                <w:sz w:val="20"/>
                <w:szCs w:val="20"/>
                <w:lang w:val="kk-KZ"/>
              </w:rPr>
              <w:t>қа</w:t>
            </w:r>
            <w:r w:rsidRPr="00551D6D">
              <w:rPr>
                <w:bCs/>
                <w:sz w:val="20"/>
                <w:szCs w:val="20"/>
                <w:lang w:val="kk-KZ"/>
              </w:rPr>
              <w:t xml:space="preserve"> тіркелуі қажет. </w:t>
            </w:r>
            <w:r w:rsidRPr="00551D6D">
              <w:rPr>
                <w:b/>
                <w:sz w:val="20"/>
                <w:szCs w:val="20"/>
                <w:lang w:val="kk-KZ"/>
              </w:rPr>
              <w:t>MOOC</w:t>
            </w:r>
            <w:r w:rsidRPr="00551D6D">
              <w:rPr>
                <w:bCs/>
                <w:sz w:val="20"/>
                <w:szCs w:val="20"/>
                <w:lang w:val="kk-KZ"/>
              </w:rPr>
              <w:t xml:space="preserve"> модульдерінің өту мерзімі пәнді оқу кестесіне сәйкес қатаң сақталуы керек.</w:t>
            </w:r>
          </w:p>
          <w:p w14:paraId="4F7AC54B" w14:textId="77777777" w:rsidR="007A68F5" w:rsidRDefault="00992B40" w:rsidP="00ED38C7">
            <w:pPr>
              <w:jc w:val="both"/>
              <w:rPr>
                <w:bCs/>
                <w:sz w:val="20"/>
                <w:szCs w:val="20"/>
                <w:lang w:val="en-US"/>
              </w:rPr>
            </w:pPr>
            <w:r w:rsidRPr="00551D6D">
              <w:rPr>
                <w:b/>
                <w:sz w:val="20"/>
                <w:szCs w:val="20"/>
                <w:lang w:val="kk-KZ"/>
              </w:rPr>
              <w:t xml:space="preserve">Назар </w:t>
            </w:r>
            <w:r>
              <w:rPr>
                <w:b/>
                <w:sz w:val="20"/>
                <w:szCs w:val="20"/>
                <w:lang w:val="kk-KZ"/>
              </w:rPr>
              <w:t>салы</w:t>
            </w:r>
            <w:r w:rsidRPr="00551D6D">
              <w:rPr>
                <w:b/>
                <w:sz w:val="20"/>
                <w:szCs w:val="20"/>
                <w:lang w:val="kk-KZ"/>
              </w:rPr>
              <w:t xml:space="preserve">ңыз! </w:t>
            </w:r>
            <w:r w:rsidRPr="00551D6D">
              <w:rPr>
                <w:bCs/>
                <w:sz w:val="20"/>
                <w:szCs w:val="20"/>
                <w:lang w:val="kk-KZ"/>
              </w:rPr>
              <w:t xml:space="preserve">Әр тапсырманың мерзімі </w:t>
            </w:r>
            <w:r w:rsidR="007A4C24" w:rsidRPr="00551D6D">
              <w:rPr>
                <w:sz w:val="20"/>
                <w:szCs w:val="20"/>
                <w:lang w:val="kk-KZ"/>
              </w:rPr>
              <w:t>п</w:t>
            </w:r>
            <w:r w:rsidR="007A4C24">
              <w:rPr>
                <w:sz w:val="20"/>
                <w:szCs w:val="20"/>
                <w:lang w:val="kk-KZ"/>
              </w:rPr>
              <w:t>әннің</w:t>
            </w:r>
            <w:r w:rsidR="007163DB" w:rsidRPr="00551D6D">
              <w:rPr>
                <w:bCs/>
                <w:sz w:val="20"/>
                <w:szCs w:val="20"/>
                <w:lang w:val="kk-KZ"/>
              </w:rPr>
              <w:t xml:space="preserve"> </w:t>
            </w:r>
            <w:r w:rsidRPr="00551D6D">
              <w:rPr>
                <w:bCs/>
                <w:sz w:val="20"/>
                <w:szCs w:val="20"/>
                <w:lang w:val="kk-KZ"/>
              </w:rPr>
              <w:t>мазмұнын іске асыру күнтізбесінде (кестесінде)</w:t>
            </w:r>
            <w:r w:rsidR="00BE315C" w:rsidRPr="00551D6D">
              <w:rPr>
                <w:bCs/>
                <w:sz w:val="20"/>
                <w:szCs w:val="20"/>
                <w:lang w:val="kk-KZ"/>
              </w:rPr>
              <w:t xml:space="preserve"> </w:t>
            </w:r>
            <w:r w:rsidR="00BE315C" w:rsidRPr="00551D6D">
              <w:rPr>
                <w:sz w:val="20"/>
                <w:szCs w:val="20"/>
                <w:lang w:val="kk-KZ"/>
              </w:rPr>
              <w:t>көрсетілген</w:t>
            </w:r>
            <w:r w:rsidRPr="00551D6D">
              <w:rPr>
                <w:bCs/>
                <w:sz w:val="20"/>
                <w:szCs w:val="20"/>
                <w:lang w:val="kk-KZ"/>
              </w:rPr>
              <w:t xml:space="preserve">, сондай-ақ </w:t>
            </w:r>
            <w:r w:rsidRPr="00551D6D">
              <w:rPr>
                <w:b/>
                <w:sz w:val="20"/>
                <w:szCs w:val="20"/>
                <w:lang w:val="kk-KZ"/>
              </w:rPr>
              <w:t>MOOC</w:t>
            </w:r>
            <w:r>
              <w:rPr>
                <w:b/>
                <w:sz w:val="20"/>
                <w:szCs w:val="20"/>
                <w:lang w:val="kk-KZ"/>
              </w:rPr>
              <w:t>-</w:t>
            </w:r>
            <w:r w:rsidRPr="00992B40">
              <w:rPr>
                <w:bCs/>
                <w:sz w:val="20"/>
                <w:szCs w:val="20"/>
                <w:lang w:val="kk-KZ"/>
              </w:rPr>
              <w:t>та</w:t>
            </w:r>
            <w:r w:rsidRPr="00551D6D">
              <w:rPr>
                <w:bCs/>
                <w:sz w:val="20"/>
                <w:szCs w:val="20"/>
                <w:lang w:val="kk-KZ"/>
              </w:rPr>
              <w:t xml:space="preserve"> көрсетілген.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3BA70C17" w14:textId="77777777" w:rsidR="001816E9" w:rsidRDefault="001816E9" w:rsidP="00ED38C7">
            <w:pPr>
              <w:jc w:val="both"/>
              <w:rPr>
                <w:bCs/>
                <w:sz w:val="20"/>
                <w:szCs w:val="20"/>
                <w:lang w:val="en-US"/>
              </w:rPr>
            </w:pPr>
          </w:p>
          <w:p w14:paraId="76FF1258" w14:textId="77777777" w:rsidR="001816E9" w:rsidRDefault="001816E9" w:rsidP="00ED38C7">
            <w:pPr>
              <w:jc w:val="both"/>
              <w:rPr>
                <w:bCs/>
                <w:sz w:val="20"/>
                <w:szCs w:val="20"/>
                <w:lang w:val="en-US"/>
              </w:rPr>
            </w:pPr>
          </w:p>
          <w:p w14:paraId="03545B03" w14:textId="77777777" w:rsidR="001816E9" w:rsidRDefault="001816E9" w:rsidP="00ED38C7">
            <w:pPr>
              <w:jc w:val="both"/>
              <w:rPr>
                <w:bCs/>
                <w:sz w:val="20"/>
                <w:szCs w:val="20"/>
                <w:lang w:val="en-US"/>
              </w:rPr>
            </w:pPr>
          </w:p>
          <w:p w14:paraId="62B13C62" w14:textId="40DA2BCF" w:rsidR="00AE239B" w:rsidRPr="0057701D" w:rsidRDefault="00AE239B" w:rsidP="00ED38C7">
            <w:pPr>
              <w:jc w:val="both"/>
              <w:rPr>
                <w:bCs/>
                <w:sz w:val="20"/>
                <w:szCs w:val="20"/>
                <w:lang w:val="en-US"/>
              </w:rPr>
            </w:pP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C8235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71441E4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278CFE19" w:rsidR="00E65F62" w:rsidRPr="004B2BA6" w:rsidRDefault="000F5866" w:rsidP="00E65F62">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5D4A777D"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673B3878" w:rsidR="000E3AA2" w:rsidRPr="00035F97" w:rsidRDefault="00035F97" w:rsidP="00D36E98">
            <w:pPr>
              <w:jc w:val="both"/>
              <w:rPr>
                <w:b/>
                <w:color w:val="FF0000"/>
                <w:sz w:val="16"/>
                <w:szCs w:val="16"/>
              </w:rPr>
            </w:pPr>
            <w:r w:rsidRPr="00035F97">
              <w:rPr>
                <w:b/>
                <w:sz w:val="16"/>
                <w:szCs w:val="16"/>
              </w:rPr>
              <w:t>7</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17598722" w:rsidR="000E3AA2" w:rsidRPr="00035F97" w:rsidRDefault="00035F97" w:rsidP="00D36E98">
            <w:pPr>
              <w:jc w:val="both"/>
              <w:rPr>
                <w:b/>
                <w:color w:val="FF0000"/>
                <w:sz w:val="16"/>
                <w:szCs w:val="16"/>
                <w:lang w:val="kk-KZ"/>
              </w:rPr>
            </w:pPr>
            <w:r w:rsidRPr="00035F97">
              <w:rPr>
                <w:b/>
                <w:sz w:val="16"/>
                <w:szCs w:val="16"/>
                <w:lang w:val="kk-KZ"/>
              </w:rPr>
              <w:t>13</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00AA10F7" w:rsidR="000E3AA2" w:rsidRPr="00035F97" w:rsidRDefault="00035F97" w:rsidP="00D36E98">
            <w:pPr>
              <w:jc w:val="both"/>
              <w:rPr>
                <w:b/>
                <w:color w:val="FF0000"/>
                <w:sz w:val="16"/>
                <w:szCs w:val="16"/>
                <w:lang w:val="kk-KZ"/>
              </w:rPr>
            </w:pPr>
            <w:r w:rsidRPr="00035F97">
              <w:rPr>
                <w:b/>
                <w:sz w:val="16"/>
                <w:szCs w:val="16"/>
                <w:lang w:val="kk-KZ"/>
              </w:rPr>
              <w:t>20</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lastRenderedPageBreak/>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5F23C7E" w:rsidR="000E3AA2" w:rsidRPr="00035F97" w:rsidRDefault="000E3AA2" w:rsidP="00D36E98">
            <w:pPr>
              <w:jc w:val="both"/>
              <w:rPr>
                <w:b/>
                <w:color w:val="FF0000"/>
                <w:sz w:val="16"/>
                <w:szCs w:val="16"/>
                <w:lang w:val="kk-KZ"/>
              </w:rPr>
            </w:pPr>
          </w:p>
        </w:tc>
      </w:tr>
      <w:tr w:rsidR="00B40560" w:rsidRPr="003F2DC5" w14:paraId="720EC03E" w14:textId="77777777" w:rsidTr="00035F97">
        <w:trPr>
          <w:trHeight w:val="226"/>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71B8A347" w:rsidR="000E3AA2" w:rsidRPr="00035F97" w:rsidRDefault="00B45DB8" w:rsidP="00D36E98">
            <w:pPr>
              <w:jc w:val="both"/>
              <w:rPr>
                <w:b/>
                <w:sz w:val="16"/>
                <w:szCs w:val="16"/>
              </w:rPr>
            </w:pPr>
            <w:r w:rsidRPr="00035F97">
              <w:rPr>
                <w:b/>
                <w:sz w:val="16"/>
                <w:szCs w:val="16"/>
              </w:rPr>
              <w:t>6</w:t>
            </w:r>
            <w:r w:rsidR="00CC2911" w:rsidRPr="00035F97">
              <w:rPr>
                <w:b/>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035F97" w:rsidRDefault="000E3AA2" w:rsidP="00122EF2">
            <w:pPr>
              <w:rPr>
                <w:b/>
                <w:sz w:val="16"/>
                <w:szCs w:val="16"/>
              </w:rPr>
            </w:pPr>
            <w:r w:rsidRPr="00035F97">
              <w:rPr>
                <w:b/>
                <w:sz w:val="16"/>
                <w:szCs w:val="16"/>
              </w:rPr>
              <w:t>100</w:t>
            </w:r>
            <w:r w:rsidR="00CC2911" w:rsidRPr="00035F97">
              <w:rPr>
                <w:b/>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576E1514" w14:textId="66FCC37F" w:rsidR="008642A4" w:rsidRPr="003F2DC5" w:rsidRDefault="008642A4" w:rsidP="00885248">
            <w:pPr>
              <w:tabs>
                <w:tab w:val="left" w:pos="1276"/>
              </w:tabs>
              <w:jc w:val="center"/>
              <w:rPr>
                <w:b/>
                <w:color w:val="FF0000"/>
                <w:sz w:val="20"/>
                <w:szCs w:val="20"/>
                <w:lang w:val="kk-KZ"/>
              </w:rPr>
            </w:pPr>
          </w:p>
        </w:tc>
      </w:tr>
      <w:tr w:rsidR="00E65F62" w:rsidRPr="003F2DC5" w14:paraId="764A4D7C" w14:textId="77777777" w:rsidTr="001A6AA6">
        <w:tc>
          <w:tcPr>
            <w:tcW w:w="1135" w:type="dxa"/>
            <w:vMerge w:val="restart"/>
            <w:shd w:val="clear" w:color="auto" w:fill="auto"/>
          </w:tcPr>
          <w:p w14:paraId="62E94D98" w14:textId="77777777" w:rsidR="00E65F62" w:rsidRPr="003F2DC5" w:rsidRDefault="00E65F62" w:rsidP="00E65F62">
            <w:pPr>
              <w:tabs>
                <w:tab w:val="left" w:pos="1276"/>
              </w:tabs>
              <w:jc w:val="center"/>
              <w:rPr>
                <w:sz w:val="20"/>
                <w:szCs w:val="20"/>
              </w:rPr>
            </w:pPr>
            <w:r w:rsidRPr="003F2DC5">
              <w:rPr>
                <w:sz w:val="20"/>
                <w:szCs w:val="20"/>
              </w:rPr>
              <w:t>1</w:t>
            </w:r>
          </w:p>
        </w:tc>
        <w:tc>
          <w:tcPr>
            <w:tcW w:w="7787" w:type="dxa"/>
            <w:shd w:val="clear" w:color="auto" w:fill="auto"/>
          </w:tcPr>
          <w:p w14:paraId="2B52BA6E" w14:textId="5A94897E" w:rsidR="00E65F62" w:rsidRPr="003F2DC5" w:rsidRDefault="00E65F62" w:rsidP="00E65F62">
            <w:pPr>
              <w:tabs>
                <w:tab w:val="left" w:pos="1276"/>
              </w:tabs>
              <w:rPr>
                <w:b/>
                <w:sz w:val="20"/>
                <w:szCs w:val="20"/>
              </w:rPr>
            </w:pPr>
          </w:p>
        </w:tc>
        <w:tc>
          <w:tcPr>
            <w:tcW w:w="860" w:type="dxa"/>
            <w:shd w:val="clear" w:color="auto" w:fill="auto"/>
          </w:tcPr>
          <w:p w14:paraId="1FC6CB41" w14:textId="445ED788" w:rsidR="00E65F62" w:rsidRPr="002D6E91" w:rsidRDefault="00E65F62" w:rsidP="00E65F62">
            <w:pPr>
              <w:tabs>
                <w:tab w:val="left" w:pos="1276"/>
              </w:tabs>
              <w:jc w:val="center"/>
              <w:rPr>
                <w:bCs/>
                <w:sz w:val="20"/>
                <w:szCs w:val="20"/>
                <w:lang w:val="kk-KZ"/>
              </w:rPr>
            </w:pPr>
          </w:p>
        </w:tc>
        <w:tc>
          <w:tcPr>
            <w:tcW w:w="727" w:type="dxa"/>
            <w:shd w:val="clear" w:color="auto" w:fill="auto"/>
          </w:tcPr>
          <w:p w14:paraId="2870466B" w14:textId="2BF72BFA" w:rsidR="00E65F62" w:rsidRPr="00E65F62" w:rsidRDefault="00E65F62" w:rsidP="00E65F62">
            <w:pPr>
              <w:tabs>
                <w:tab w:val="left" w:pos="1276"/>
              </w:tabs>
              <w:jc w:val="center"/>
              <w:rPr>
                <w:b/>
                <w:sz w:val="20"/>
                <w:szCs w:val="20"/>
              </w:rPr>
            </w:pPr>
          </w:p>
        </w:tc>
      </w:tr>
      <w:tr w:rsidR="00E65F62" w:rsidRPr="003F2DC5" w14:paraId="6B5B5ABE" w14:textId="77777777" w:rsidTr="001A6AA6">
        <w:tc>
          <w:tcPr>
            <w:tcW w:w="1135" w:type="dxa"/>
            <w:vMerge/>
            <w:shd w:val="clear" w:color="auto" w:fill="auto"/>
          </w:tcPr>
          <w:p w14:paraId="1B8B8D5A" w14:textId="77777777" w:rsidR="00E65F62" w:rsidRPr="003F2DC5" w:rsidRDefault="00E65F62" w:rsidP="00E65F62">
            <w:pPr>
              <w:tabs>
                <w:tab w:val="left" w:pos="1276"/>
              </w:tabs>
              <w:jc w:val="center"/>
              <w:rPr>
                <w:sz w:val="20"/>
                <w:szCs w:val="20"/>
              </w:rPr>
            </w:pPr>
          </w:p>
        </w:tc>
        <w:tc>
          <w:tcPr>
            <w:tcW w:w="7787" w:type="dxa"/>
            <w:shd w:val="clear" w:color="auto" w:fill="auto"/>
          </w:tcPr>
          <w:p w14:paraId="34E2664F" w14:textId="0F6B8F74" w:rsidR="00E65F62" w:rsidRPr="008C07FC" w:rsidRDefault="00E65F62" w:rsidP="00E65F62">
            <w:pPr>
              <w:tabs>
                <w:tab w:val="left" w:pos="1276"/>
              </w:tabs>
              <w:rPr>
                <w:sz w:val="20"/>
                <w:szCs w:val="20"/>
              </w:rPr>
            </w:pPr>
          </w:p>
        </w:tc>
        <w:tc>
          <w:tcPr>
            <w:tcW w:w="860" w:type="dxa"/>
            <w:shd w:val="clear" w:color="auto" w:fill="auto"/>
          </w:tcPr>
          <w:p w14:paraId="6C7BAA4E" w14:textId="02D44CC7" w:rsidR="00E65F62" w:rsidRPr="002D6E91" w:rsidRDefault="00E65F62" w:rsidP="00E65F62">
            <w:pPr>
              <w:tabs>
                <w:tab w:val="left" w:pos="1276"/>
              </w:tabs>
              <w:jc w:val="center"/>
              <w:rPr>
                <w:sz w:val="20"/>
                <w:szCs w:val="20"/>
                <w:lang w:val="kk-KZ"/>
              </w:rPr>
            </w:pPr>
          </w:p>
        </w:tc>
        <w:tc>
          <w:tcPr>
            <w:tcW w:w="727" w:type="dxa"/>
            <w:shd w:val="clear" w:color="auto" w:fill="auto"/>
          </w:tcPr>
          <w:p w14:paraId="5F4168B9" w14:textId="057F61B7" w:rsidR="00E65F62" w:rsidRPr="00E65F62" w:rsidRDefault="00E65F62" w:rsidP="00E65F62">
            <w:pPr>
              <w:tabs>
                <w:tab w:val="left" w:pos="1276"/>
              </w:tabs>
              <w:jc w:val="center"/>
              <w:rPr>
                <w:b/>
                <w:sz w:val="20"/>
                <w:szCs w:val="20"/>
              </w:rPr>
            </w:pPr>
          </w:p>
        </w:tc>
      </w:tr>
      <w:tr w:rsidR="00E65F62" w:rsidRPr="003F2DC5" w14:paraId="53946E54" w14:textId="77777777" w:rsidTr="001A6AA6">
        <w:tc>
          <w:tcPr>
            <w:tcW w:w="1135" w:type="dxa"/>
            <w:vMerge w:val="restart"/>
            <w:shd w:val="clear" w:color="auto" w:fill="auto"/>
          </w:tcPr>
          <w:p w14:paraId="5FE35A89" w14:textId="77777777" w:rsidR="00E65F62" w:rsidRPr="003F2DC5" w:rsidRDefault="00E65F62" w:rsidP="00E65F62">
            <w:pPr>
              <w:tabs>
                <w:tab w:val="left" w:pos="1276"/>
              </w:tabs>
              <w:jc w:val="center"/>
              <w:rPr>
                <w:sz w:val="20"/>
                <w:szCs w:val="20"/>
              </w:rPr>
            </w:pPr>
            <w:r w:rsidRPr="003F2DC5">
              <w:rPr>
                <w:sz w:val="20"/>
                <w:szCs w:val="20"/>
              </w:rPr>
              <w:t>2</w:t>
            </w:r>
          </w:p>
        </w:tc>
        <w:tc>
          <w:tcPr>
            <w:tcW w:w="7787" w:type="dxa"/>
            <w:shd w:val="clear" w:color="auto" w:fill="auto"/>
          </w:tcPr>
          <w:p w14:paraId="30152B83" w14:textId="2C6AFF1A" w:rsidR="00E65F62" w:rsidRPr="003F2DC5" w:rsidRDefault="00E65F62" w:rsidP="00E65F62">
            <w:pPr>
              <w:tabs>
                <w:tab w:val="left" w:pos="1276"/>
              </w:tabs>
              <w:rPr>
                <w:b/>
                <w:sz w:val="20"/>
                <w:szCs w:val="20"/>
              </w:rPr>
            </w:pPr>
          </w:p>
        </w:tc>
        <w:tc>
          <w:tcPr>
            <w:tcW w:w="860" w:type="dxa"/>
            <w:shd w:val="clear" w:color="auto" w:fill="auto"/>
          </w:tcPr>
          <w:p w14:paraId="37331017" w14:textId="6F9411DB" w:rsidR="00E65F62" w:rsidRPr="002D6E91" w:rsidRDefault="00E65F62" w:rsidP="00E65F62">
            <w:pPr>
              <w:tabs>
                <w:tab w:val="left" w:pos="1276"/>
              </w:tabs>
              <w:jc w:val="center"/>
              <w:rPr>
                <w:sz w:val="20"/>
                <w:szCs w:val="20"/>
                <w:lang w:val="kk-KZ"/>
              </w:rPr>
            </w:pPr>
          </w:p>
        </w:tc>
        <w:tc>
          <w:tcPr>
            <w:tcW w:w="727" w:type="dxa"/>
            <w:shd w:val="clear" w:color="auto" w:fill="auto"/>
          </w:tcPr>
          <w:p w14:paraId="3CFD117B" w14:textId="2592109D" w:rsidR="00E65F62" w:rsidRPr="00E65F62" w:rsidRDefault="00E65F62" w:rsidP="00E65F62">
            <w:pPr>
              <w:tabs>
                <w:tab w:val="left" w:pos="1276"/>
              </w:tabs>
              <w:jc w:val="center"/>
              <w:rPr>
                <w:b/>
                <w:sz w:val="20"/>
                <w:szCs w:val="20"/>
              </w:rPr>
            </w:pPr>
          </w:p>
        </w:tc>
      </w:tr>
      <w:tr w:rsidR="00E65F62" w:rsidRPr="003F2DC5" w14:paraId="06FD8733" w14:textId="77777777" w:rsidTr="001A6AA6">
        <w:tc>
          <w:tcPr>
            <w:tcW w:w="1135" w:type="dxa"/>
            <w:vMerge/>
            <w:shd w:val="clear" w:color="auto" w:fill="auto"/>
          </w:tcPr>
          <w:p w14:paraId="005973C5" w14:textId="77777777" w:rsidR="00E65F62" w:rsidRPr="003F2DC5" w:rsidRDefault="00E65F62" w:rsidP="00E65F62">
            <w:pPr>
              <w:tabs>
                <w:tab w:val="left" w:pos="1276"/>
              </w:tabs>
              <w:jc w:val="center"/>
              <w:rPr>
                <w:sz w:val="20"/>
                <w:szCs w:val="20"/>
              </w:rPr>
            </w:pPr>
          </w:p>
        </w:tc>
        <w:tc>
          <w:tcPr>
            <w:tcW w:w="7787" w:type="dxa"/>
            <w:shd w:val="clear" w:color="auto" w:fill="auto"/>
          </w:tcPr>
          <w:p w14:paraId="02BB0B96" w14:textId="1FC9577F" w:rsidR="00E65F62" w:rsidRPr="003F2DC5" w:rsidRDefault="00E65F62" w:rsidP="00E65F62">
            <w:pPr>
              <w:tabs>
                <w:tab w:val="left" w:pos="1276"/>
              </w:tabs>
              <w:rPr>
                <w:b/>
                <w:sz w:val="20"/>
                <w:szCs w:val="20"/>
              </w:rPr>
            </w:pPr>
          </w:p>
        </w:tc>
        <w:tc>
          <w:tcPr>
            <w:tcW w:w="860" w:type="dxa"/>
            <w:shd w:val="clear" w:color="auto" w:fill="auto"/>
          </w:tcPr>
          <w:p w14:paraId="5CB823C0" w14:textId="5DF78662" w:rsidR="00E65F62" w:rsidRPr="002D6E91" w:rsidRDefault="00E65F62" w:rsidP="00E65F62">
            <w:pPr>
              <w:tabs>
                <w:tab w:val="left" w:pos="1276"/>
              </w:tabs>
              <w:jc w:val="center"/>
              <w:rPr>
                <w:sz w:val="20"/>
                <w:szCs w:val="20"/>
                <w:lang w:val="kk-KZ"/>
              </w:rPr>
            </w:pPr>
          </w:p>
        </w:tc>
        <w:tc>
          <w:tcPr>
            <w:tcW w:w="727" w:type="dxa"/>
            <w:shd w:val="clear" w:color="auto" w:fill="auto"/>
          </w:tcPr>
          <w:p w14:paraId="1F40760D" w14:textId="1E7DDF98" w:rsidR="00E65F62" w:rsidRPr="00E65F62" w:rsidRDefault="00E65F62" w:rsidP="00E65F62">
            <w:pPr>
              <w:tabs>
                <w:tab w:val="left" w:pos="1276"/>
              </w:tabs>
              <w:jc w:val="center"/>
              <w:rPr>
                <w:b/>
                <w:sz w:val="20"/>
                <w:szCs w:val="20"/>
              </w:rPr>
            </w:pPr>
          </w:p>
        </w:tc>
      </w:tr>
      <w:tr w:rsidR="00E65F62" w:rsidRPr="003F2DC5" w14:paraId="5F3089A3" w14:textId="77777777" w:rsidTr="001A6AA6">
        <w:tc>
          <w:tcPr>
            <w:tcW w:w="1135" w:type="dxa"/>
            <w:vMerge w:val="restart"/>
            <w:shd w:val="clear" w:color="auto" w:fill="auto"/>
          </w:tcPr>
          <w:p w14:paraId="688843B7" w14:textId="77777777" w:rsidR="00E65F62" w:rsidRPr="003F2DC5" w:rsidRDefault="00E65F62" w:rsidP="00E65F62">
            <w:pPr>
              <w:tabs>
                <w:tab w:val="left" w:pos="1276"/>
              </w:tabs>
              <w:jc w:val="center"/>
              <w:rPr>
                <w:sz w:val="20"/>
                <w:szCs w:val="20"/>
              </w:rPr>
            </w:pPr>
            <w:r w:rsidRPr="003F2DC5">
              <w:rPr>
                <w:sz w:val="20"/>
                <w:szCs w:val="20"/>
              </w:rPr>
              <w:t>3</w:t>
            </w:r>
          </w:p>
        </w:tc>
        <w:tc>
          <w:tcPr>
            <w:tcW w:w="7787" w:type="dxa"/>
            <w:shd w:val="clear" w:color="auto" w:fill="auto"/>
          </w:tcPr>
          <w:p w14:paraId="4E9AA2DE" w14:textId="0A2E6ED1" w:rsidR="00E65F62" w:rsidRPr="00697944" w:rsidRDefault="00E65F62" w:rsidP="00E65F62">
            <w:pPr>
              <w:tabs>
                <w:tab w:val="left" w:pos="1276"/>
              </w:tabs>
              <w:rPr>
                <w:b/>
                <w:sz w:val="20"/>
                <w:szCs w:val="20"/>
              </w:rPr>
            </w:pPr>
          </w:p>
        </w:tc>
        <w:tc>
          <w:tcPr>
            <w:tcW w:w="860" w:type="dxa"/>
            <w:shd w:val="clear" w:color="auto" w:fill="auto"/>
          </w:tcPr>
          <w:p w14:paraId="1D66F1E5" w14:textId="0EA8A2F4" w:rsidR="00E65F62" w:rsidRPr="002D6E91" w:rsidRDefault="00E65F62" w:rsidP="00E65F62">
            <w:pPr>
              <w:tabs>
                <w:tab w:val="left" w:pos="1276"/>
              </w:tabs>
              <w:jc w:val="center"/>
              <w:rPr>
                <w:bCs/>
                <w:sz w:val="20"/>
                <w:szCs w:val="20"/>
                <w:lang w:val="kk-KZ"/>
              </w:rPr>
            </w:pPr>
          </w:p>
        </w:tc>
        <w:tc>
          <w:tcPr>
            <w:tcW w:w="727" w:type="dxa"/>
            <w:shd w:val="clear" w:color="auto" w:fill="auto"/>
          </w:tcPr>
          <w:p w14:paraId="115AB077" w14:textId="7BEB5855" w:rsidR="00E65F62" w:rsidRPr="00E65F62" w:rsidRDefault="00E65F62" w:rsidP="00E65F62">
            <w:pPr>
              <w:tabs>
                <w:tab w:val="left" w:pos="1276"/>
              </w:tabs>
              <w:jc w:val="center"/>
              <w:rPr>
                <w:b/>
                <w:sz w:val="20"/>
                <w:szCs w:val="20"/>
              </w:rPr>
            </w:pPr>
          </w:p>
        </w:tc>
      </w:tr>
      <w:tr w:rsidR="00E65F62" w:rsidRPr="003F2DC5" w14:paraId="002DB181" w14:textId="77777777" w:rsidTr="001A6AA6">
        <w:tc>
          <w:tcPr>
            <w:tcW w:w="1135" w:type="dxa"/>
            <w:vMerge/>
            <w:shd w:val="clear" w:color="auto" w:fill="auto"/>
          </w:tcPr>
          <w:p w14:paraId="641D2C32" w14:textId="77777777" w:rsidR="00E65F62" w:rsidRPr="003F2DC5" w:rsidRDefault="00E65F62" w:rsidP="00E65F62">
            <w:pPr>
              <w:tabs>
                <w:tab w:val="left" w:pos="1276"/>
              </w:tabs>
              <w:jc w:val="center"/>
              <w:rPr>
                <w:sz w:val="20"/>
                <w:szCs w:val="20"/>
              </w:rPr>
            </w:pPr>
          </w:p>
        </w:tc>
        <w:tc>
          <w:tcPr>
            <w:tcW w:w="7787" w:type="dxa"/>
            <w:shd w:val="clear" w:color="auto" w:fill="auto"/>
          </w:tcPr>
          <w:p w14:paraId="4E356F47" w14:textId="325E0CF0" w:rsidR="00E65F62" w:rsidRPr="00697944" w:rsidRDefault="00E65F62" w:rsidP="00E65F62">
            <w:pPr>
              <w:tabs>
                <w:tab w:val="left" w:pos="1276"/>
              </w:tabs>
              <w:rPr>
                <w:b/>
                <w:sz w:val="20"/>
                <w:szCs w:val="20"/>
              </w:rPr>
            </w:pPr>
          </w:p>
        </w:tc>
        <w:tc>
          <w:tcPr>
            <w:tcW w:w="860" w:type="dxa"/>
            <w:shd w:val="clear" w:color="auto" w:fill="auto"/>
          </w:tcPr>
          <w:p w14:paraId="72FACCF5" w14:textId="2B1901B2" w:rsidR="00E65F62" w:rsidRPr="002D6E91" w:rsidRDefault="00E65F62" w:rsidP="00E65F62">
            <w:pPr>
              <w:tabs>
                <w:tab w:val="left" w:pos="1276"/>
              </w:tabs>
              <w:jc w:val="center"/>
              <w:rPr>
                <w:sz w:val="20"/>
                <w:szCs w:val="20"/>
                <w:lang w:val="kk-KZ"/>
              </w:rPr>
            </w:pPr>
          </w:p>
        </w:tc>
        <w:tc>
          <w:tcPr>
            <w:tcW w:w="727" w:type="dxa"/>
            <w:shd w:val="clear" w:color="auto" w:fill="auto"/>
          </w:tcPr>
          <w:p w14:paraId="1A95CEDD" w14:textId="768017AB" w:rsidR="00E65F62" w:rsidRPr="00E65F62" w:rsidRDefault="00E65F62" w:rsidP="00E65F62">
            <w:pPr>
              <w:tabs>
                <w:tab w:val="left" w:pos="1276"/>
              </w:tabs>
              <w:jc w:val="center"/>
              <w:rPr>
                <w:b/>
                <w:sz w:val="20"/>
                <w:szCs w:val="20"/>
              </w:rPr>
            </w:pPr>
          </w:p>
        </w:tc>
      </w:tr>
      <w:tr w:rsidR="00E65F62" w:rsidRPr="003F2DC5" w14:paraId="7F614744" w14:textId="77777777" w:rsidTr="001A6AA6">
        <w:tc>
          <w:tcPr>
            <w:tcW w:w="1135" w:type="dxa"/>
            <w:vMerge/>
            <w:shd w:val="clear" w:color="auto" w:fill="auto"/>
          </w:tcPr>
          <w:p w14:paraId="73FF64B2" w14:textId="77777777" w:rsidR="00E65F62" w:rsidRPr="003F2DC5" w:rsidRDefault="00E65F62" w:rsidP="00E65F62">
            <w:pPr>
              <w:tabs>
                <w:tab w:val="left" w:pos="1276"/>
              </w:tabs>
              <w:jc w:val="center"/>
              <w:rPr>
                <w:b/>
                <w:sz w:val="20"/>
                <w:szCs w:val="20"/>
              </w:rPr>
            </w:pPr>
          </w:p>
        </w:tc>
        <w:tc>
          <w:tcPr>
            <w:tcW w:w="7787" w:type="dxa"/>
            <w:shd w:val="clear" w:color="auto" w:fill="auto"/>
          </w:tcPr>
          <w:p w14:paraId="27C701C5" w14:textId="5D2311D3" w:rsidR="00E65F62" w:rsidRPr="00697944" w:rsidRDefault="00E65F62" w:rsidP="00E65F62">
            <w:pPr>
              <w:tabs>
                <w:tab w:val="left" w:pos="1276"/>
              </w:tabs>
              <w:rPr>
                <w:b/>
                <w:sz w:val="20"/>
                <w:szCs w:val="20"/>
              </w:rPr>
            </w:pPr>
          </w:p>
        </w:tc>
        <w:tc>
          <w:tcPr>
            <w:tcW w:w="860" w:type="dxa"/>
            <w:shd w:val="clear" w:color="auto" w:fill="auto"/>
          </w:tcPr>
          <w:p w14:paraId="189BA33B" w14:textId="77777777" w:rsidR="00E65F62" w:rsidRPr="003F2DC5" w:rsidRDefault="00E65F62" w:rsidP="00E65F62">
            <w:pPr>
              <w:tabs>
                <w:tab w:val="left" w:pos="1276"/>
              </w:tabs>
              <w:jc w:val="center"/>
              <w:rPr>
                <w:sz w:val="20"/>
                <w:szCs w:val="20"/>
              </w:rPr>
            </w:pPr>
          </w:p>
        </w:tc>
        <w:tc>
          <w:tcPr>
            <w:tcW w:w="727" w:type="dxa"/>
            <w:shd w:val="clear" w:color="auto" w:fill="auto"/>
          </w:tcPr>
          <w:p w14:paraId="25D1DEE9" w14:textId="7962C5D4" w:rsidR="00E65F62" w:rsidRPr="00E65F62" w:rsidRDefault="00E65F62" w:rsidP="00E65F62">
            <w:pPr>
              <w:tabs>
                <w:tab w:val="left" w:pos="1276"/>
              </w:tabs>
              <w:jc w:val="center"/>
              <w:rPr>
                <w:b/>
                <w:sz w:val="20"/>
                <w:szCs w:val="20"/>
              </w:rPr>
            </w:pPr>
          </w:p>
        </w:tc>
      </w:tr>
      <w:tr w:rsidR="00E65F62" w:rsidRPr="003F2DC5" w14:paraId="2FB2EF9C" w14:textId="77777777" w:rsidTr="001A6AA6">
        <w:tc>
          <w:tcPr>
            <w:tcW w:w="1135" w:type="dxa"/>
            <w:vMerge w:val="restart"/>
            <w:shd w:val="clear" w:color="auto" w:fill="auto"/>
          </w:tcPr>
          <w:p w14:paraId="6D3145A1" w14:textId="77777777" w:rsidR="00E65F62" w:rsidRPr="003F2DC5" w:rsidRDefault="00E65F62" w:rsidP="00E65F62">
            <w:pPr>
              <w:tabs>
                <w:tab w:val="left" w:pos="1276"/>
              </w:tabs>
              <w:jc w:val="center"/>
              <w:rPr>
                <w:sz w:val="20"/>
                <w:szCs w:val="20"/>
              </w:rPr>
            </w:pPr>
            <w:r w:rsidRPr="003F2DC5">
              <w:rPr>
                <w:sz w:val="20"/>
                <w:szCs w:val="20"/>
              </w:rPr>
              <w:t>4</w:t>
            </w:r>
          </w:p>
        </w:tc>
        <w:tc>
          <w:tcPr>
            <w:tcW w:w="7787" w:type="dxa"/>
            <w:shd w:val="clear" w:color="auto" w:fill="auto"/>
          </w:tcPr>
          <w:p w14:paraId="16491D9D" w14:textId="256FC629" w:rsidR="00E65F62" w:rsidRPr="00697944" w:rsidRDefault="00E65F62" w:rsidP="00E65F62">
            <w:pPr>
              <w:tabs>
                <w:tab w:val="left" w:pos="1276"/>
              </w:tabs>
              <w:rPr>
                <w:b/>
                <w:sz w:val="20"/>
                <w:szCs w:val="20"/>
              </w:rPr>
            </w:pPr>
          </w:p>
        </w:tc>
        <w:tc>
          <w:tcPr>
            <w:tcW w:w="860" w:type="dxa"/>
            <w:shd w:val="clear" w:color="auto" w:fill="auto"/>
          </w:tcPr>
          <w:p w14:paraId="0E01C7B6" w14:textId="53C29D9B" w:rsidR="00E65F62" w:rsidRPr="002D6E91" w:rsidRDefault="00E65F62" w:rsidP="00E65F62">
            <w:pPr>
              <w:tabs>
                <w:tab w:val="left" w:pos="1276"/>
              </w:tabs>
              <w:jc w:val="center"/>
              <w:rPr>
                <w:b/>
                <w:sz w:val="20"/>
                <w:szCs w:val="20"/>
                <w:lang w:val="kk-KZ"/>
              </w:rPr>
            </w:pPr>
          </w:p>
        </w:tc>
        <w:tc>
          <w:tcPr>
            <w:tcW w:w="727" w:type="dxa"/>
            <w:shd w:val="clear" w:color="auto" w:fill="auto"/>
          </w:tcPr>
          <w:p w14:paraId="75574304" w14:textId="5D4C50BF" w:rsidR="00E65F62" w:rsidRPr="00E65F62" w:rsidRDefault="00E65F62" w:rsidP="00E65F62">
            <w:pPr>
              <w:tabs>
                <w:tab w:val="left" w:pos="1276"/>
              </w:tabs>
              <w:jc w:val="center"/>
              <w:rPr>
                <w:b/>
                <w:sz w:val="20"/>
                <w:szCs w:val="20"/>
              </w:rPr>
            </w:pPr>
          </w:p>
        </w:tc>
      </w:tr>
      <w:tr w:rsidR="00E65F62" w:rsidRPr="003F2DC5" w14:paraId="39F94F37" w14:textId="77777777" w:rsidTr="001A6AA6">
        <w:tc>
          <w:tcPr>
            <w:tcW w:w="1135" w:type="dxa"/>
            <w:vMerge/>
            <w:shd w:val="clear" w:color="auto" w:fill="auto"/>
          </w:tcPr>
          <w:p w14:paraId="7E9EF096" w14:textId="77777777" w:rsidR="00E65F62" w:rsidRPr="003F2DC5" w:rsidRDefault="00E65F62" w:rsidP="00E65F62">
            <w:pPr>
              <w:tabs>
                <w:tab w:val="left" w:pos="1276"/>
              </w:tabs>
              <w:jc w:val="center"/>
              <w:rPr>
                <w:sz w:val="20"/>
                <w:szCs w:val="20"/>
              </w:rPr>
            </w:pPr>
          </w:p>
        </w:tc>
        <w:tc>
          <w:tcPr>
            <w:tcW w:w="7787" w:type="dxa"/>
            <w:shd w:val="clear" w:color="auto" w:fill="auto"/>
          </w:tcPr>
          <w:p w14:paraId="32809E2F" w14:textId="4C11EC0F" w:rsidR="00E65F62" w:rsidRPr="00697944" w:rsidRDefault="00E65F62" w:rsidP="00E65F62">
            <w:pPr>
              <w:tabs>
                <w:tab w:val="left" w:pos="1276"/>
              </w:tabs>
              <w:rPr>
                <w:b/>
                <w:sz w:val="20"/>
                <w:szCs w:val="20"/>
              </w:rPr>
            </w:pPr>
          </w:p>
        </w:tc>
        <w:tc>
          <w:tcPr>
            <w:tcW w:w="860" w:type="dxa"/>
            <w:shd w:val="clear" w:color="auto" w:fill="auto"/>
          </w:tcPr>
          <w:p w14:paraId="0B4135F0" w14:textId="67F89FAC" w:rsidR="00E65F62" w:rsidRPr="002D6E91" w:rsidRDefault="00E65F62" w:rsidP="00E65F62">
            <w:pPr>
              <w:tabs>
                <w:tab w:val="left" w:pos="1276"/>
              </w:tabs>
              <w:jc w:val="center"/>
              <w:rPr>
                <w:sz w:val="20"/>
                <w:szCs w:val="20"/>
                <w:lang w:val="kk-KZ"/>
              </w:rPr>
            </w:pPr>
          </w:p>
        </w:tc>
        <w:tc>
          <w:tcPr>
            <w:tcW w:w="727" w:type="dxa"/>
            <w:shd w:val="clear" w:color="auto" w:fill="auto"/>
          </w:tcPr>
          <w:p w14:paraId="5FBEE8E4" w14:textId="6C252490" w:rsidR="00E65F62" w:rsidRPr="00E65F62" w:rsidRDefault="00E65F62" w:rsidP="00E65F62">
            <w:pPr>
              <w:tabs>
                <w:tab w:val="left" w:pos="1276"/>
              </w:tabs>
              <w:jc w:val="center"/>
              <w:rPr>
                <w:b/>
                <w:sz w:val="20"/>
                <w:szCs w:val="20"/>
              </w:rPr>
            </w:pPr>
          </w:p>
        </w:tc>
      </w:tr>
      <w:tr w:rsidR="00E65F62" w:rsidRPr="003F2DC5" w14:paraId="42446622" w14:textId="77777777" w:rsidTr="001A6AA6">
        <w:tc>
          <w:tcPr>
            <w:tcW w:w="1135" w:type="dxa"/>
            <w:vMerge/>
            <w:shd w:val="clear" w:color="auto" w:fill="auto"/>
          </w:tcPr>
          <w:p w14:paraId="2C60C966" w14:textId="77777777" w:rsidR="00E65F62" w:rsidRPr="003F2DC5" w:rsidRDefault="00E65F62" w:rsidP="00E65F62">
            <w:pPr>
              <w:tabs>
                <w:tab w:val="left" w:pos="1276"/>
              </w:tabs>
              <w:jc w:val="center"/>
              <w:rPr>
                <w:sz w:val="20"/>
                <w:szCs w:val="20"/>
              </w:rPr>
            </w:pPr>
          </w:p>
        </w:tc>
        <w:tc>
          <w:tcPr>
            <w:tcW w:w="7787" w:type="dxa"/>
            <w:shd w:val="clear" w:color="auto" w:fill="auto"/>
          </w:tcPr>
          <w:p w14:paraId="181B0E6C" w14:textId="6699DB21" w:rsidR="00E65F62" w:rsidRPr="00697944" w:rsidRDefault="00E65F62" w:rsidP="00E65F62">
            <w:pPr>
              <w:tabs>
                <w:tab w:val="left" w:pos="1276"/>
              </w:tabs>
              <w:rPr>
                <w:b/>
                <w:sz w:val="20"/>
                <w:szCs w:val="20"/>
              </w:rPr>
            </w:pPr>
          </w:p>
        </w:tc>
        <w:tc>
          <w:tcPr>
            <w:tcW w:w="860" w:type="dxa"/>
            <w:shd w:val="clear" w:color="auto" w:fill="auto"/>
          </w:tcPr>
          <w:p w14:paraId="6104F9D5" w14:textId="77777777" w:rsidR="00E65F62" w:rsidRPr="003F2DC5" w:rsidRDefault="00E65F62" w:rsidP="00E65F62">
            <w:pPr>
              <w:tabs>
                <w:tab w:val="left" w:pos="1276"/>
              </w:tabs>
              <w:jc w:val="center"/>
              <w:rPr>
                <w:sz w:val="20"/>
                <w:szCs w:val="20"/>
              </w:rPr>
            </w:pPr>
          </w:p>
        </w:tc>
        <w:tc>
          <w:tcPr>
            <w:tcW w:w="727" w:type="dxa"/>
            <w:shd w:val="clear" w:color="auto" w:fill="auto"/>
          </w:tcPr>
          <w:p w14:paraId="16F14DDA" w14:textId="481270F6" w:rsidR="00E65F62" w:rsidRPr="00E65F62" w:rsidRDefault="00E65F62" w:rsidP="00E65F62">
            <w:pPr>
              <w:tabs>
                <w:tab w:val="left" w:pos="1276"/>
              </w:tabs>
              <w:jc w:val="center"/>
              <w:rPr>
                <w:b/>
                <w:sz w:val="20"/>
                <w:szCs w:val="20"/>
              </w:rPr>
            </w:pPr>
          </w:p>
        </w:tc>
      </w:tr>
      <w:tr w:rsidR="00E65F62" w:rsidRPr="003F2DC5" w14:paraId="79B99EA4" w14:textId="77777777" w:rsidTr="001A6AA6">
        <w:tc>
          <w:tcPr>
            <w:tcW w:w="1135" w:type="dxa"/>
            <w:vMerge w:val="restart"/>
            <w:shd w:val="clear" w:color="auto" w:fill="auto"/>
          </w:tcPr>
          <w:p w14:paraId="12BC35DB" w14:textId="77777777" w:rsidR="00E65F62" w:rsidRPr="003F2DC5" w:rsidRDefault="00E65F62" w:rsidP="00E65F62">
            <w:pPr>
              <w:tabs>
                <w:tab w:val="left" w:pos="1276"/>
              </w:tabs>
              <w:jc w:val="center"/>
              <w:rPr>
                <w:sz w:val="20"/>
                <w:szCs w:val="20"/>
              </w:rPr>
            </w:pPr>
            <w:r w:rsidRPr="003F2DC5">
              <w:rPr>
                <w:sz w:val="20"/>
                <w:szCs w:val="20"/>
              </w:rPr>
              <w:t>5</w:t>
            </w:r>
          </w:p>
        </w:tc>
        <w:tc>
          <w:tcPr>
            <w:tcW w:w="7787" w:type="dxa"/>
            <w:shd w:val="clear" w:color="auto" w:fill="auto"/>
          </w:tcPr>
          <w:p w14:paraId="596AD0AC" w14:textId="37787F78" w:rsidR="00E65F62" w:rsidRPr="00E65F62" w:rsidRDefault="00E65F62" w:rsidP="00E65F62">
            <w:pPr>
              <w:tabs>
                <w:tab w:val="left" w:pos="1276"/>
              </w:tabs>
              <w:rPr>
                <w:b/>
                <w:sz w:val="20"/>
                <w:szCs w:val="20"/>
                <w:lang w:val="kk-KZ"/>
              </w:rPr>
            </w:pPr>
          </w:p>
        </w:tc>
        <w:tc>
          <w:tcPr>
            <w:tcW w:w="860" w:type="dxa"/>
            <w:shd w:val="clear" w:color="auto" w:fill="auto"/>
          </w:tcPr>
          <w:p w14:paraId="71D44693" w14:textId="1F951825" w:rsidR="00E65F62" w:rsidRPr="002D6E91" w:rsidRDefault="00E65F62" w:rsidP="00E65F62">
            <w:pPr>
              <w:tabs>
                <w:tab w:val="left" w:pos="1276"/>
              </w:tabs>
              <w:jc w:val="center"/>
              <w:rPr>
                <w:b/>
                <w:sz w:val="20"/>
                <w:szCs w:val="20"/>
                <w:lang w:val="kk-KZ"/>
              </w:rPr>
            </w:pPr>
          </w:p>
        </w:tc>
        <w:tc>
          <w:tcPr>
            <w:tcW w:w="727" w:type="dxa"/>
            <w:shd w:val="clear" w:color="auto" w:fill="auto"/>
          </w:tcPr>
          <w:p w14:paraId="77A46B69" w14:textId="0684614A" w:rsidR="00E65F62" w:rsidRPr="00E65F62" w:rsidRDefault="00E65F62" w:rsidP="00E65F62">
            <w:pPr>
              <w:tabs>
                <w:tab w:val="left" w:pos="1276"/>
              </w:tabs>
              <w:jc w:val="center"/>
              <w:rPr>
                <w:b/>
                <w:sz w:val="20"/>
                <w:szCs w:val="20"/>
              </w:rPr>
            </w:pPr>
          </w:p>
        </w:tc>
      </w:tr>
      <w:tr w:rsidR="00E65F62" w:rsidRPr="003F2DC5" w14:paraId="0744C9EF" w14:textId="77777777" w:rsidTr="001A6AA6">
        <w:tc>
          <w:tcPr>
            <w:tcW w:w="1135" w:type="dxa"/>
            <w:vMerge/>
            <w:shd w:val="clear" w:color="auto" w:fill="auto"/>
          </w:tcPr>
          <w:p w14:paraId="6107F163" w14:textId="77777777" w:rsidR="00E65F62" w:rsidRPr="003F2DC5" w:rsidRDefault="00E65F62" w:rsidP="00E65F62">
            <w:pPr>
              <w:tabs>
                <w:tab w:val="left" w:pos="1276"/>
              </w:tabs>
              <w:jc w:val="center"/>
              <w:rPr>
                <w:sz w:val="20"/>
                <w:szCs w:val="20"/>
              </w:rPr>
            </w:pPr>
          </w:p>
        </w:tc>
        <w:tc>
          <w:tcPr>
            <w:tcW w:w="7787" w:type="dxa"/>
            <w:shd w:val="clear" w:color="auto" w:fill="auto"/>
          </w:tcPr>
          <w:p w14:paraId="08C44DE4" w14:textId="24BEE973" w:rsidR="00E65F62" w:rsidRPr="00697944" w:rsidRDefault="00E65F62" w:rsidP="00E65F62">
            <w:pPr>
              <w:tabs>
                <w:tab w:val="left" w:pos="1276"/>
              </w:tabs>
              <w:rPr>
                <w:b/>
                <w:sz w:val="20"/>
                <w:szCs w:val="20"/>
              </w:rPr>
            </w:pPr>
          </w:p>
        </w:tc>
        <w:tc>
          <w:tcPr>
            <w:tcW w:w="860" w:type="dxa"/>
            <w:shd w:val="clear" w:color="auto" w:fill="auto"/>
          </w:tcPr>
          <w:p w14:paraId="6DECDF05" w14:textId="6F86E79D" w:rsidR="00E65F62" w:rsidRPr="002D6E91" w:rsidRDefault="00E65F62" w:rsidP="00E65F62">
            <w:pPr>
              <w:tabs>
                <w:tab w:val="left" w:pos="1276"/>
              </w:tabs>
              <w:jc w:val="center"/>
              <w:rPr>
                <w:sz w:val="20"/>
                <w:szCs w:val="20"/>
                <w:lang w:val="kk-KZ"/>
              </w:rPr>
            </w:pPr>
          </w:p>
        </w:tc>
        <w:tc>
          <w:tcPr>
            <w:tcW w:w="727" w:type="dxa"/>
            <w:shd w:val="clear" w:color="auto" w:fill="auto"/>
          </w:tcPr>
          <w:p w14:paraId="3334AFB0" w14:textId="35CC0920" w:rsidR="00E65F62" w:rsidRPr="00E65F62" w:rsidRDefault="00E65F62" w:rsidP="00E65F62">
            <w:pPr>
              <w:tabs>
                <w:tab w:val="left" w:pos="1276"/>
              </w:tabs>
              <w:jc w:val="center"/>
              <w:rPr>
                <w:b/>
                <w:sz w:val="20"/>
                <w:szCs w:val="20"/>
              </w:rPr>
            </w:pPr>
          </w:p>
        </w:tc>
      </w:tr>
      <w:tr w:rsidR="008642A4" w:rsidRPr="003F2DC5" w14:paraId="52938F05" w14:textId="77777777" w:rsidTr="001A6AA6">
        <w:tc>
          <w:tcPr>
            <w:tcW w:w="10509" w:type="dxa"/>
            <w:gridSpan w:val="4"/>
            <w:shd w:val="clear" w:color="auto" w:fill="auto"/>
          </w:tcPr>
          <w:p w14:paraId="7D878202" w14:textId="25706DD2" w:rsidR="008642A4" w:rsidRPr="00E65F62" w:rsidRDefault="008642A4" w:rsidP="00B77F6B">
            <w:pPr>
              <w:tabs>
                <w:tab w:val="left" w:pos="1276"/>
              </w:tabs>
              <w:jc w:val="center"/>
              <w:rPr>
                <w:b/>
                <w:sz w:val="20"/>
                <w:szCs w:val="20"/>
                <w:lang w:val="kk-KZ"/>
              </w:rPr>
            </w:pPr>
          </w:p>
        </w:tc>
      </w:tr>
      <w:tr w:rsidR="00E65F62" w:rsidRPr="003F2DC5" w14:paraId="600230E7" w14:textId="77777777" w:rsidTr="001A6AA6">
        <w:tc>
          <w:tcPr>
            <w:tcW w:w="1135" w:type="dxa"/>
            <w:vMerge w:val="restart"/>
            <w:shd w:val="clear" w:color="auto" w:fill="auto"/>
          </w:tcPr>
          <w:p w14:paraId="01E29C3F" w14:textId="77777777" w:rsidR="00E65F62" w:rsidRPr="003F2DC5" w:rsidRDefault="00E65F62" w:rsidP="00E65F62">
            <w:pPr>
              <w:tabs>
                <w:tab w:val="left" w:pos="1276"/>
              </w:tabs>
              <w:jc w:val="center"/>
              <w:rPr>
                <w:sz w:val="20"/>
                <w:szCs w:val="20"/>
              </w:rPr>
            </w:pPr>
            <w:r w:rsidRPr="003F2DC5">
              <w:rPr>
                <w:sz w:val="20"/>
                <w:szCs w:val="20"/>
              </w:rPr>
              <w:t>6</w:t>
            </w:r>
          </w:p>
        </w:tc>
        <w:tc>
          <w:tcPr>
            <w:tcW w:w="7787" w:type="dxa"/>
            <w:shd w:val="clear" w:color="auto" w:fill="auto"/>
          </w:tcPr>
          <w:p w14:paraId="6D90BFCD" w14:textId="4B0EA5DC" w:rsidR="00E65F62" w:rsidRPr="00697944" w:rsidRDefault="00E65F62" w:rsidP="00E65F62">
            <w:pPr>
              <w:tabs>
                <w:tab w:val="left" w:pos="1276"/>
              </w:tabs>
              <w:rPr>
                <w:b/>
                <w:sz w:val="20"/>
                <w:szCs w:val="20"/>
                <w:lang w:val="kk-KZ"/>
              </w:rPr>
            </w:pPr>
          </w:p>
        </w:tc>
        <w:tc>
          <w:tcPr>
            <w:tcW w:w="860" w:type="dxa"/>
            <w:shd w:val="clear" w:color="auto" w:fill="auto"/>
          </w:tcPr>
          <w:p w14:paraId="651B0E0A" w14:textId="41BDE038" w:rsidR="00E65F62" w:rsidRPr="002D6E91" w:rsidRDefault="00E65F62" w:rsidP="00E65F62">
            <w:pPr>
              <w:tabs>
                <w:tab w:val="left" w:pos="1276"/>
              </w:tabs>
              <w:jc w:val="center"/>
              <w:rPr>
                <w:b/>
                <w:sz w:val="20"/>
                <w:szCs w:val="20"/>
                <w:lang w:val="kk-KZ"/>
              </w:rPr>
            </w:pPr>
          </w:p>
        </w:tc>
        <w:tc>
          <w:tcPr>
            <w:tcW w:w="727" w:type="dxa"/>
            <w:shd w:val="clear" w:color="auto" w:fill="auto"/>
          </w:tcPr>
          <w:p w14:paraId="59F67C0F" w14:textId="6531C776" w:rsidR="00E65F62" w:rsidRPr="00E65F62" w:rsidRDefault="00E65F62" w:rsidP="00E65F62">
            <w:pPr>
              <w:tabs>
                <w:tab w:val="left" w:pos="1276"/>
              </w:tabs>
              <w:jc w:val="center"/>
              <w:rPr>
                <w:b/>
                <w:sz w:val="20"/>
                <w:szCs w:val="20"/>
              </w:rPr>
            </w:pPr>
          </w:p>
        </w:tc>
      </w:tr>
      <w:tr w:rsidR="00E65F62" w:rsidRPr="003F2DC5" w14:paraId="4AF15503" w14:textId="77777777" w:rsidTr="001A6AA6">
        <w:tc>
          <w:tcPr>
            <w:tcW w:w="1135" w:type="dxa"/>
            <w:vMerge/>
            <w:shd w:val="clear" w:color="auto" w:fill="auto"/>
          </w:tcPr>
          <w:p w14:paraId="4F1AE582" w14:textId="77777777" w:rsidR="00E65F62" w:rsidRPr="003F2DC5" w:rsidRDefault="00E65F62" w:rsidP="00E65F62">
            <w:pPr>
              <w:tabs>
                <w:tab w:val="left" w:pos="1276"/>
              </w:tabs>
              <w:jc w:val="center"/>
              <w:rPr>
                <w:sz w:val="20"/>
                <w:szCs w:val="20"/>
              </w:rPr>
            </w:pPr>
          </w:p>
        </w:tc>
        <w:tc>
          <w:tcPr>
            <w:tcW w:w="7787" w:type="dxa"/>
            <w:shd w:val="clear" w:color="auto" w:fill="auto"/>
          </w:tcPr>
          <w:p w14:paraId="55E39307" w14:textId="0BFDD4E6" w:rsidR="00E65F62" w:rsidRPr="00697944" w:rsidRDefault="00E65F62" w:rsidP="00E65F62">
            <w:pPr>
              <w:tabs>
                <w:tab w:val="left" w:pos="1276"/>
              </w:tabs>
              <w:rPr>
                <w:b/>
                <w:sz w:val="20"/>
                <w:szCs w:val="20"/>
                <w:lang w:val="kk-KZ"/>
              </w:rPr>
            </w:pPr>
          </w:p>
        </w:tc>
        <w:tc>
          <w:tcPr>
            <w:tcW w:w="860" w:type="dxa"/>
            <w:shd w:val="clear" w:color="auto" w:fill="auto"/>
          </w:tcPr>
          <w:p w14:paraId="168C557A" w14:textId="06267ABB" w:rsidR="00E65F62" w:rsidRPr="002D6E91" w:rsidRDefault="00E65F62" w:rsidP="00E65F62">
            <w:pPr>
              <w:tabs>
                <w:tab w:val="left" w:pos="1276"/>
              </w:tabs>
              <w:jc w:val="center"/>
              <w:rPr>
                <w:sz w:val="20"/>
                <w:szCs w:val="20"/>
                <w:lang w:val="kk-KZ"/>
              </w:rPr>
            </w:pPr>
          </w:p>
        </w:tc>
        <w:tc>
          <w:tcPr>
            <w:tcW w:w="727" w:type="dxa"/>
            <w:shd w:val="clear" w:color="auto" w:fill="auto"/>
          </w:tcPr>
          <w:p w14:paraId="20B7EC4F" w14:textId="2C4FA2D4" w:rsidR="00E65F62" w:rsidRPr="00E65F62" w:rsidRDefault="00E65F62" w:rsidP="00E65F62">
            <w:pPr>
              <w:tabs>
                <w:tab w:val="left" w:pos="1276"/>
              </w:tabs>
              <w:jc w:val="center"/>
              <w:rPr>
                <w:b/>
                <w:sz w:val="20"/>
                <w:szCs w:val="20"/>
              </w:rPr>
            </w:pPr>
          </w:p>
        </w:tc>
      </w:tr>
      <w:tr w:rsidR="00E65F62" w:rsidRPr="003F2DC5" w14:paraId="46A4A182" w14:textId="77777777" w:rsidTr="001A6AA6">
        <w:tc>
          <w:tcPr>
            <w:tcW w:w="1135" w:type="dxa"/>
            <w:vMerge w:val="restart"/>
            <w:shd w:val="clear" w:color="auto" w:fill="auto"/>
          </w:tcPr>
          <w:p w14:paraId="09D5113A" w14:textId="77777777" w:rsidR="00E65F62" w:rsidRPr="003F2DC5" w:rsidRDefault="00E65F62" w:rsidP="00E65F62">
            <w:pPr>
              <w:tabs>
                <w:tab w:val="left" w:pos="1276"/>
              </w:tabs>
              <w:jc w:val="center"/>
              <w:rPr>
                <w:sz w:val="20"/>
                <w:szCs w:val="20"/>
              </w:rPr>
            </w:pPr>
            <w:r w:rsidRPr="003F2DC5">
              <w:rPr>
                <w:sz w:val="20"/>
                <w:szCs w:val="20"/>
              </w:rPr>
              <w:t>7</w:t>
            </w:r>
          </w:p>
        </w:tc>
        <w:tc>
          <w:tcPr>
            <w:tcW w:w="7787" w:type="dxa"/>
            <w:shd w:val="clear" w:color="auto" w:fill="auto"/>
          </w:tcPr>
          <w:p w14:paraId="4E0290DF" w14:textId="23DD2538" w:rsidR="00E65F62" w:rsidRPr="00697944" w:rsidRDefault="00E65F62" w:rsidP="00E65F62">
            <w:pPr>
              <w:tabs>
                <w:tab w:val="left" w:pos="1276"/>
              </w:tabs>
              <w:rPr>
                <w:b/>
                <w:sz w:val="20"/>
                <w:szCs w:val="20"/>
                <w:lang w:val="kk-KZ"/>
              </w:rPr>
            </w:pPr>
          </w:p>
        </w:tc>
        <w:tc>
          <w:tcPr>
            <w:tcW w:w="860" w:type="dxa"/>
            <w:shd w:val="clear" w:color="auto" w:fill="auto"/>
          </w:tcPr>
          <w:p w14:paraId="537C9AB2" w14:textId="48887717" w:rsidR="00E65F62" w:rsidRPr="002D6E91" w:rsidRDefault="00E65F62" w:rsidP="00E65F62">
            <w:pPr>
              <w:tabs>
                <w:tab w:val="left" w:pos="1276"/>
              </w:tabs>
              <w:jc w:val="center"/>
              <w:rPr>
                <w:b/>
                <w:sz w:val="20"/>
                <w:szCs w:val="20"/>
                <w:lang w:val="kk-KZ"/>
              </w:rPr>
            </w:pPr>
          </w:p>
        </w:tc>
        <w:tc>
          <w:tcPr>
            <w:tcW w:w="727" w:type="dxa"/>
            <w:shd w:val="clear" w:color="auto" w:fill="auto"/>
          </w:tcPr>
          <w:p w14:paraId="6E4776C7" w14:textId="0D3F1800" w:rsidR="00E65F62" w:rsidRPr="00E65F62" w:rsidRDefault="00E65F62" w:rsidP="00E65F62">
            <w:pPr>
              <w:tabs>
                <w:tab w:val="left" w:pos="1276"/>
              </w:tabs>
              <w:jc w:val="center"/>
              <w:rPr>
                <w:b/>
                <w:sz w:val="20"/>
                <w:szCs w:val="20"/>
              </w:rPr>
            </w:pPr>
          </w:p>
        </w:tc>
      </w:tr>
      <w:tr w:rsidR="00E65F62" w:rsidRPr="003F2DC5" w14:paraId="617F30A8" w14:textId="77777777" w:rsidTr="001A6AA6">
        <w:tc>
          <w:tcPr>
            <w:tcW w:w="1135" w:type="dxa"/>
            <w:vMerge/>
            <w:shd w:val="clear" w:color="auto" w:fill="auto"/>
          </w:tcPr>
          <w:p w14:paraId="34D4E3C0" w14:textId="77777777" w:rsidR="00E65F62" w:rsidRPr="003F2DC5" w:rsidRDefault="00E65F62" w:rsidP="00E65F62">
            <w:pPr>
              <w:tabs>
                <w:tab w:val="left" w:pos="1276"/>
              </w:tabs>
              <w:jc w:val="center"/>
              <w:rPr>
                <w:b/>
                <w:sz w:val="20"/>
                <w:szCs w:val="20"/>
              </w:rPr>
            </w:pPr>
          </w:p>
        </w:tc>
        <w:tc>
          <w:tcPr>
            <w:tcW w:w="7787" w:type="dxa"/>
            <w:shd w:val="clear" w:color="auto" w:fill="auto"/>
          </w:tcPr>
          <w:p w14:paraId="66320953" w14:textId="75E98884" w:rsidR="00E65F62" w:rsidRPr="00697944" w:rsidRDefault="00E65F62" w:rsidP="00E65F62">
            <w:pPr>
              <w:tabs>
                <w:tab w:val="left" w:pos="1276"/>
              </w:tabs>
              <w:rPr>
                <w:b/>
                <w:sz w:val="20"/>
                <w:szCs w:val="20"/>
                <w:lang w:val="kk-KZ"/>
              </w:rPr>
            </w:pPr>
          </w:p>
        </w:tc>
        <w:tc>
          <w:tcPr>
            <w:tcW w:w="860" w:type="dxa"/>
            <w:shd w:val="clear" w:color="auto" w:fill="auto"/>
          </w:tcPr>
          <w:p w14:paraId="289CA76B" w14:textId="56F21EB7" w:rsidR="00E65F62" w:rsidRPr="002D6E91" w:rsidRDefault="00E65F62" w:rsidP="00E65F62">
            <w:pPr>
              <w:tabs>
                <w:tab w:val="left" w:pos="1276"/>
              </w:tabs>
              <w:jc w:val="center"/>
              <w:rPr>
                <w:b/>
                <w:sz w:val="20"/>
                <w:szCs w:val="20"/>
                <w:lang w:val="kk-KZ"/>
              </w:rPr>
            </w:pPr>
          </w:p>
        </w:tc>
        <w:tc>
          <w:tcPr>
            <w:tcW w:w="727" w:type="dxa"/>
            <w:shd w:val="clear" w:color="auto" w:fill="auto"/>
          </w:tcPr>
          <w:p w14:paraId="1CCF8DCA" w14:textId="364D84F3" w:rsidR="00E65F62" w:rsidRPr="00E65F62" w:rsidRDefault="00E65F62" w:rsidP="00E65F62">
            <w:pPr>
              <w:tabs>
                <w:tab w:val="left" w:pos="1276"/>
              </w:tabs>
              <w:jc w:val="center"/>
              <w:rPr>
                <w:b/>
                <w:sz w:val="20"/>
                <w:szCs w:val="20"/>
              </w:rPr>
            </w:pPr>
          </w:p>
        </w:tc>
      </w:tr>
      <w:tr w:rsidR="00E65F62" w:rsidRPr="003F2DC5" w14:paraId="41DE7F2C" w14:textId="77777777" w:rsidTr="001A6AA6">
        <w:tc>
          <w:tcPr>
            <w:tcW w:w="1135" w:type="dxa"/>
            <w:vMerge/>
            <w:shd w:val="clear" w:color="auto" w:fill="auto"/>
          </w:tcPr>
          <w:p w14:paraId="677A98A9" w14:textId="77777777" w:rsidR="00E65F62" w:rsidRPr="003F2DC5" w:rsidRDefault="00E65F62" w:rsidP="00E65F62">
            <w:pPr>
              <w:tabs>
                <w:tab w:val="left" w:pos="1276"/>
              </w:tabs>
              <w:jc w:val="center"/>
              <w:rPr>
                <w:b/>
                <w:sz w:val="20"/>
                <w:szCs w:val="20"/>
              </w:rPr>
            </w:pPr>
          </w:p>
        </w:tc>
        <w:tc>
          <w:tcPr>
            <w:tcW w:w="7787" w:type="dxa"/>
            <w:shd w:val="clear" w:color="auto" w:fill="auto"/>
          </w:tcPr>
          <w:p w14:paraId="653F805B" w14:textId="1B27327B" w:rsidR="00E65F62" w:rsidRPr="00697944" w:rsidRDefault="00E65F62" w:rsidP="00E65F62">
            <w:pPr>
              <w:tabs>
                <w:tab w:val="left" w:pos="1276"/>
              </w:tabs>
              <w:rPr>
                <w:b/>
                <w:sz w:val="20"/>
                <w:szCs w:val="20"/>
              </w:rPr>
            </w:pPr>
          </w:p>
        </w:tc>
        <w:tc>
          <w:tcPr>
            <w:tcW w:w="860" w:type="dxa"/>
            <w:shd w:val="clear" w:color="auto" w:fill="auto"/>
          </w:tcPr>
          <w:p w14:paraId="502C11A7" w14:textId="77777777" w:rsidR="00E65F62" w:rsidRPr="003F2DC5" w:rsidRDefault="00E65F62" w:rsidP="00E65F62">
            <w:pPr>
              <w:tabs>
                <w:tab w:val="left" w:pos="1276"/>
              </w:tabs>
              <w:jc w:val="center"/>
              <w:rPr>
                <w:b/>
                <w:sz w:val="20"/>
                <w:szCs w:val="20"/>
              </w:rPr>
            </w:pPr>
          </w:p>
        </w:tc>
        <w:tc>
          <w:tcPr>
            <w:tcW w:w="727" w:type="dxa"/>
            <w:shd w:val="clear" w:color="auto" w:fill="auto"/>
          </w:tcPr>
          <w:p w14:paraId="45AE1167" w14:textId="2191346A" w:rsidR="00E65F62" w:rsidRPr="00B45DB8" w:rsidRDefault="00E65F62" w:rsidP="00E65F62">
            <w:pPr>
              <w:tabs>
                <w:tab w:val="left" w:pos="1276"/>
              </w:tabs>
              <w:jc w:val="center"/>
              <w:rPr>
                <w:b/>
                <w:sz w:val="20"/>
                <w:szCs w:val="20"/>
              </w:rPr>
            </w:pPr>
          </w:p>
        </w:tc>
      </w:tr>
      <w:tr w:rsidR="00517B82" w:rsidRPr="003F2DC5" w14:paraId="486ABFDD" w14:textId="77777777" w:rsidTr="001A6AA6">
        <w:tc>
          <w:tcPr>
            <w:tcW w:w="9782" w:type="dxa"/>
            <w:gridSpan w:val="3"/>
            <w:shd w:val="clear" w:color="auto" w:fill="auto"/>
          </w:tcPr>
          <w:p w14:paraId="7CDBB15F" w14:textId="7FB2EF98" w:rsidR="00517B82" w:rsidRPr="00697944" w:rsidRDefault="00885248" w:rsidP="00517B82">
            <w:pPr>
              <w:tabs>
                <w:tab w:val="left" w:pos="1276"/>
              </w:tabs>
              <w:rPr>
                <w:b/>
                <w:sz w:val="20"/>
                <w:szCs w:val="20"/>
              </w:rPr>
            </w:pPr>
            <w:r>
              <w:rPr>
                <w:b/>
                <w:sz w:val="20"/>
                <w:szCs w:val="20"/>
                <w:lang w:val="kk-KZ"/>
              </w:rPr>
              <w:t>Аралық бақылау</w:t>
            </w:r>
            <w:r w:rsidR="00517B82" w:rsidRPr="00697944">
              <w:rPr>
                <w:b/>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BB4105" w:rsidRPr="00B45DB8" w14:paraId="240FB1C8" w14:textId="77777777" w:rsidTr="001A6AA6">
        <w:tc>
          <w:tcPr>
            <w:tcW w:w="1135" w:type="dxa"/>
            <w:vMerge w:val="restart"/>
            <w:shd w:val="clear" w:color="auto" w:fill="auto"/>
          </w:tcPr>
          <w:p w14:paraId="424F6996" w14:textId="77777777" w:rsidR="00BB4105" w:rsidRPr="003F2DC5" w:rsidRDefault="00BB4105" w:rsidP="00BB4105">
            <w:pPr>
              <w:tabs>
                <w:tab w:val="left" w:pos="1276"/>
              </w:tabs>
              <w:jc w:val="center"/>
              <w:rPr>
                <w:sz w:val="20"/>
                <w:szCs w:val="20"/>
              </w:rPr>
            </w:pPr>
            <w:r w:rsidRPr="003F2DC5">
              <w:rPr>
                <w:sz w:val="20"/>
                <w:szCs w:val="20"/>
              </w:rPr>
              <w:t>8</w:t>
            </w:r>
          </w:p>
        </w:tc>
        <w:tc>
          <w:tcPr>
            <w:tcW w:w="7787" w:type="dxa"/>
            <w:shd w:val="clear" w:color="auto" w:fill="auto"/>
          </w:tcPr>
          <w:p w14:paraId="7B927355" w14:textId="73F31D8D" w:rsidR="00BB4105" w:rsidRPr="00697944" w:rsidRDefault="00BB4105" w:rsidP="00BB4105">
            <w:pPr>
              <w:tabs>
                <w:tab w:val="left" w:pos="1276"/>
              </w:tabs>
              <w:rPr>
                <w:b/>
                <w:sz w:val="20"/>
                <w:szCs w:val="20"/>
              </w:rPr>
            </w:pPr>
            <w:r>
              <w:rPr>
                <w:b/>
                <w:lang w:val="kk-KZ"/>
              </w:rPr>
              <w:t>Д</w:t>
            </w:r>
            <w:r w:rsidRPr="002302B5">
              <w:rPr>
                <w:b/>
                <w:lang w:val="kk-KZ"/>
              </w:rPr>
              <w:t xml:space="preserve">8. </w:t>
            </w:r>
            <w:r w:rsidRPr="002302B5">
              <w:rPr>
                <w:bCs/>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860" w:type="dxa"/>
            <w:shd w:val="clear" w:color="auto" w:fill="auto"/>
          </w:tcPr>
          <w:p w14:paraId="3C5F8DE6" w14:textId="1070EB95" w:rsidR="00BB4105" w:rsidRPr="002D6E91" w:rsidRDefault="005604BA" w:rsidP="00BB4105">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14C8FE47" w:rsidR="00BB4105" w:rsidRPr="00B45DB8" w:rsidRDefault="00BB4105" w:rsidP="00BB4105">
            <w:pPr>
              <w:tabs>
                <w:tab w:val="left" w:pos="1276"/>
              </w:tabs>
              <w:jc w:val="center"/>
              <w:rPr>
                <w:b/>
                <w:sz w:val="20"/>
                <w:szCs w:val="20"/>
              </w:rPr>
            </w:pPr>
          </w:p>
        </w:tc>
      </w:tr>
      <w:tr w:rsidR="00BB4105" w:rsidRPr="00B45DB8" w14:paraId="0E377B5E" w14:textId="77777777" w:rsidTr="001A6AA6">
        <w:tc>
          <w:tcPr>
            <w:tcW w:w="1135" w:type="dxa"/>
            <w:vMerge/>
            <w:shd w:val="clear" w:color="auto" w:fill="auto"/>
          </w:tcPr>
          <w:p w14:paraId="0924165C" w14:textId="77777777" w:rsidR="00BB4105" w:rsidRPr="003F2DC5" w:rsidRDefault="00BB4105" w:rsidP="00BB4105">
            <w:pPr>
              <w:tabs>
                <w:tab w:val="left" w:pos="1276"/>
              </w:tabs>
              <w:jc w:val="center"/>
              <w:rPr>
                <w:sz w:val="20"/>
                <w:szCs w:val="20"/>
              </w:rPr>
            </w:pPr>
          </w:p>
        </w:tc>
        <w:tc>
          <w:tcPr>
            <w:tcW w:w="7787" w:type="dxa"/>
            <w:shd w:val="clear" w:color="auto" w:fill="auto"/>
          </w:tcPr>
          <w:p w14:paraId="487A6C96" w14:textId="183682AF" w:rsidR="00BB4105" w:rsidRPr="00697944" w:rsidRDefault="00BB4105" w:rsidP="00BB4105">
            <w:pPr>
              <w:tabs>
                <w:tab w:val="left" w:pos="1276"/>
              </w:tabs>
              <w:rPr>
                <w:b/>
                <w:sz w:val="20"/>
                <w:szCs w:val="20"/>
              </w:rPr>
            </w:pPr>
            <w:r>
              <w:rPr>
                <w:b/>
                <w:sz w:val="20"/>
                <w:szCs w:val="20"/>
                <w:lang w:val="kk-KZ"/>
              </w:rPr>
              <w:t>СС</w:t>
            </w:r>
            <w:r w:rsidRPr="002302B5">
              <w:rPr>
                <w:b/>
                <w:lang w:val="kk-KZ"/>
              </w:rPr>
              <w:t>8.</w:t>
            </w:r>
            <w:r w:rsidRPr="002302B5">
              <w:rPr>
                <w:lang w:val="kk-KZ"/>
              </w:rPr>
              <w:t xml:space="preserve"> </w:t>
            </w:r>
            <w:r w:rsidR="00E672EF" w:rsidRPr="002302B5">
              <w:rPr>
                <w:bCs/>
                <w:lang w:val="kk-KZ"/>
              </w:rPr>
              <w:t>Жиындар және оларға амалдар қолдану.</w:t>
            </w:r>
            <w:r w:rsidR="00E672EF">
              <w:rPr>
                <w:bCs/>
                <w:lang w:val="kk-KZ"/>
              </w:rPr>
              <w:t xml:space="preserve"> </w:t>
            </w:r>
            <w:r w:rsidR="00E672EF" w:rsidRPr="002302B5">
              <w:rPr>
                <w:bCs/>
                <w:lang w:val="kk-KZ"/>
              </w:rPr>
              <w:t>Қарапайым есептер. Комплекс сандар және оларға амалдар қолдану.</w:t>
            </w:r>
          </w:p>
        </w:tc>
        <w:tc>
          <w:tcPr>
            <w:tcW w:w="860" w:type="dxa"/>
            <w:shd w:val="clear" w:color="auto" w:fill="auto"/>
          </w:tcPr>
          <w:p w14:paraId="1BA493EE" w14:textId="19173957" w:rsidR="00BB4105" w:rsidRPr="002D6E91" w:rsidRDefault="00BB4105" w:rsidP="00BB4105">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6D5AEC7" w:rsidR="00BB4105" w:rsidRPr="00B45DB8" w:rsidRDefault="007F0D08" w:rsidP="00BB4105">
            <w:pPr>
              <w:tabs>
                <w:tab w:val="left" w:pos="1276"/>
              </w:tabs>
              <w:jc w:val="center"/>
              <w:rPr>
                <w:b/>
                <w:sz w:val="20"/>
                <w:szCs w:val="20"/>
              </w:rPr>
            </w:pPr>
            <w:r>
              <w:rPr>
                <w:b/>
                <w:sz w:val="20"/>
                <w:szCs w:val="20"/>
                <w:lang w:val="kk-KZ"/>
              </w:rPr>
              <w:t>3</w:t>
            </w:r>
          </w:p>
        </w:tc>
      </w:tr>
      <w:tr w:rsidR="00BB4105" w:rsidRPr="00B45DB8" w14:paraId="4F28CBE4" w14:textId="77777777" w:rsidTr="001A6AA6">
        <w:tc>
          <w:tcPr>
            <w:tcW w:w="1135" w:type="dxa"/>
            <w:vMerge w:val="restart"/>
            <w:shd w:val="clear" w:color="auto" w:fill="auto"/>
          </w:tcPr>
          <w:p w14:paraId="76705EFF" w14:textId="77777777" w:rsidR="00BB4105" w:rsidRPr="003F2DC5" w:rsidRDefault="00BB4105" w:rsidP="00BB4105">
            <w:pPr>
              <w:tabs>
                <w:tab w:val="left" w:pos="1276"/>
              </w:tabs>
              <w:jc w:val="center"/>
              <w:rPr>
                <w:sz w:val="20"/>
                <w:szCs w:val="20"/>
              </w:rPr>
            </w:pPr>
            <w:r w:rsidRPr="003F2DC5">
              <w:rPr>
                <w:sz w:val="20"/>
                <w:szCs w:val="20"/>
              </w:rPr>
              <w:t>9</w:t>
            </w:r>
          </w:p>
        </w:tc>
        <w:tc>
          <w:tcPr>
            <w:tcW w:w="7787" w:type="dxa"/>
            <w:shd w:val="clear" w:color="auto" w:fill="auto"/>
          </w:tcPr>
          <w:p w14:paraId="4FF959EB" w14:textId="537A3B9C" w:rsidR="00BB4105" w:rsidRPr="00BB4105" w:rsidRDefault="00BB4105" w:rsidP="00BB4105">
            <w:pPr>
              <w:tabs>
                <w:tab w:val="left" w:pos="1276"/>
              </w:tabs>
              <w:rPr>
                <w:b/>
                <w:sz w:val="20"/>
                <w:szCs w:val="20"/>
                <w:lang w:val="kk-KZ"/>
              </w:rPr>
            </w:pPr>
            <w:r>
              <w:rPr>
                <w:b/>
                <w:lang w:val="kk-KZ"/>
              </w:rPr>
              <w:t>Д</w:t>
            </w:r>
            <w:r w:rsidRPr="002302B5">
              <w:rPr>
                <w:b/>
                <w:lang w:val="kk-KZ"/>
              </w:rPr>
              <w:t>9.</w:t>
            </w:r>
            <w:r w:rsidRPr="002302B5">
              <w:rPr>
                <w:lang w:val="kk-KZ"/>
              </w:rPr>
              <w:t xml:space="preserve"> Матрицалар және анықтауыштар. Екінші, үшінші ретті анықтауыштар және олардың қасиеттері. Сызықтық теңдеулер жүйелері. Крамер формуласы.</w:t>
            </w:r>
            <w:r w:rsidRPr="00451501">
              <w:rPr>
                <w:lang w:val="kk-KZ"/>
              </w:rPr>
              <w:t xml:space="preserve"> </w:t>
            </w:r>
            <w:r w:rsidRPr="002302B5">
              <w:rPr>
                <w:lang w:val="kk-KZ"/>
              </w:rPr>
              <w:t>Векторлар және оларға сызықтық амалдар қолдану. Векторды координаталық базис бойынша жіктеу. Векторлардың скаляр, векторлық, аралас көбейтінділері.</w:t>
            </w:r>
          </w:p>
        </w:tc>
        <w:tc>
          <w:tcPr>
            <w:tcW w:w="860" w:type="dxa"/>
            <w:shd w:val="clear" w:color="auto" w:fill="auto"/>
          </w:tcPr>
          <w:p w14:paraId="2BFB5AD3" w14:textId="4625ED70" w:rsidR="00BB4105" w:rsidRPr="002D6E91" w:rsidRDefault="005604BA" w:rsidP="00BB4105">
            <w:pPr>
              <w:tabs>
                <w:tab w:val="left" w:pos="1276"/>
              </w:tabs>
              <w:jc w:val="center"/>
              <w:rPr>
                <w:b/>
                <w:sz w:val="20"/>
                <w:szCs w:val="20"/>
                <w:lang w:val="kk-KZ"/>
              </w:rPr>
            </w:pPr>
            <w:r>
              <w:rPr>
                <w:b/>
                <w:sz w:val="20"/>
                <w:szCs w:val="20"/>
                <w:lang w:val="kk-KZ"/>
              </w:rPr>
              <w:t>1</w:t>
            </w:r>
          </w:p>
        </w:tc>
        <w:tc>
          <w:tcPr>
            <w:tcW w:w="727" w:type="dxa"/>
            <w:shd w:val="clear" w:color="auto" w:fill="auto"/>
          </w:tcPr>
          <w:p w14:paraId="64D80AF2" w14:textId="2B5FC700" w:rsidR="00BB4105" w:rsidRPr="00B45DB8" w:rsidRDefault="00BB4105" w:rsidP="00BB4105">
            <w:pPr>
              <w:tabs>
                <w:tab w:val="left" w:pos="1276"/>
              </w:tabs>
              <w:jc w:val="center"/>
              <w:rPr>
                <w:b/>
                <w:sz w:val="20"/>
                <w:szCs w:val="20"/>
              </w:rPr>
            </w:pPr>
          </w:p>
        </w:tc>
      </w:tr>
      <w:tr w:rsidR="00BB4105" w:rsidRPr="00B45DB8" w14:paraId="2811F76B" w14:textId="77777777" w:rsidTr="001A6AA6">
        <w:tc>
          <w:tcPr>
            <w:tcW w:w="1135" w:type="dxa"/>
            <w:vMerge/>
            <w:shd w:val="clear" w:color="auto" w:fill="auto"/>
          </w:tcPr>
          <w:p w14:paraId="6B22CBD5" w14:textId="77777777" w:rsidR="00BB4105" w:rsidRPr="003F2DC5" w:rsidRDefault="00BB4105" w:rsidP="00BB4105">
            <w:pPr>
              <w:tabs>
                <w:tab w:val="left" w:pos="1276"/>
              </w:tabs>
              <w:jc w:val="center"/>
              <w:rPr>
                <w:sz w:val="20"/>
                <w:szCs w:val="20"/>
              </w:rPr>
            </w:pPr>
          </w:p>
        </w:tc>
        <w:tc>
          <w:tcPr>
            <w:tcW w:w="7787" w:type="dxa"/>
            <w:shd w:val="clear" w:color="auto" w:fill="auto"/>
          </w:tcPr>
          <w:p w14:paraId="30F29AB3" w14:textId="78A74C22" w:rsidR="00BB4105" w:rsidRPr="00E672EF" w:rsidRDefault="00BB4105" w:rsidP="00BB4105">
            <w:pPr>
              <w:tabs>
                <w:tab w:val="left" w:pos="1276"/>
              </w:tabs>
              <w:rPr>
                <w:b/>
                <w:sz w:val="20"/>
                <w:szCs w:val="20"/>
                <w:lang w:val="kk-KZ"/>
              </w:rPr>
            </w:pPr>
            <w:r>
              <w:rPr>
                <w:b/>
                <w:sz w:val="20"/>
                <w:szCs w:val="20"/>
                <w:lang w:val="kk-KZ"/>
              </w:rPr>
              <w:t>СС9</w:t>
            </w:r>
            <w:r w:rsidRPr="002302B5">
              <w:rPr>
                <w:b/>
                <w:lang w:val="kk-KZ"/>
              </w:rPr>
              <w:t>.</w:t>
            </w:r>
            <w:r w:rsidRPr="002302B5">
              <w:rPr>
                <w:lang w:val="kk-KZ"/>
              </w:rPr>
              <w:t xml:space="preserve"> </w:t>
            </w:r>
            <w:r w:rsidRPr="002536EB">
              <w:t xml:space="preserve">[4]: </w:t>
            </w:r>
            <w:r w:rsidR="00E672EF" w:rsidRPr="002302B5">
              <w:rPr>
                <w:lang w:val="kk-KZ"/>
              </w:rPr>
              <w:t>Матрицалар және анықтауыштар.</w:t>
            </w:r>
            <w:r w:rsidR="00E672EF">
              <w:rPr>
                <w:lang w:val="kk-KZ"/>
              </w:rPr>
              <w:t xml:space="preserve"> </w:t>
            </w:r>
            <w:r w:rsidR="00E672EF" w:rsidRPr="002302B5">
              <w:rPr>
                <w:lang w:val="kk-KZ"/>
              </w:rPr>
              <w:t>Сызықтық теңдеулер жүйелері. Крамер формуласы.</w:t>
            </w:r>
            <w:r w:rsidR="00E672EF" w:rsidRPr="00451501">
              <w:rPr>
                <w:lang w:val="kk-KZ"/>
              </w:rPr>
              <w:t xml:space="preserve"> </w:t>
            </w:r>
            <w:r w:rsidR="00E672EF" w:rsidRPr="002302B5">
              <w:rPr>
                <w:lang w:val="kk-KZ"/>
              </w:rPr>
              <w:t>Векторлар және оларға сызықтық амалдар қолдану.</w:t>
            </w:r>
            <w:r w:rsidR="00E672EF">
              <w:rPr>
                <w:lang w:val="kk-KZ"/>
              </w:rPr>
              <w:t xml:space="preserve"> </w:t>
            </w:r>
            <w:r w:rsidR="00E672EF" w:rsidRPr="002302B5">
              <w:rPr>
                <w:lang w:val="kk-KZ"/>
              </w:rPr>
              <w:t>Векторлардың скаляр, векторлық, аралас көбейтінділері.</w:t>
            </w:r>
          </w:p>
        </w:tc>
        <w:tc>
          <w:tcPr>
            <w:tcW w:w="860" w:type="dxa"/>
            <w:shd w:val="clear" w:color="auto" w:fill="auto"/>
          </w:tcPr>
          <w:p w14:paraId="6625834A" w14:textId="24D3E0C9" w:rsidR="00BB4105" w:rsidRPr="002D6E91" w:rsidRDefault="00BB4105" w:rsidP="00BB4105">
            <w:pPr>
              <w:tabs>
                <w:tab w:val="left" w:pos="1276"/>
              </w:tabs>
              <w:jc w:val="center"/>
              <w:rPr>
                <w:b/>
                <w:sz w:val="20"/>
                <w:szCs w:val="20"/>
                <w:lang w:val="kk-KZ"/>
              </w:rPr>
            </w:pPr>
            <w:r>
              <w:rPr>
                <w:b/>
                <w:sz w:val="20"/>
                <w:szCs w:val="20"/>
                <w:lang w:val="kk-KZ"/>
              </w:rPr>
              <w:t>2</w:t>
            </w:r>
          </w:p>
        </w:tc>
        <w:tc>
          <w:tcPr>
            <w:tcW w:w="727" w:type="dxa"/>
            <w:shd w:val="clear" w:color="auto" w:fill="auto"/>
          </w:tcPr>
          <w:p w14:paraId="482AABE9" w14:textId="01B0A55F" w:rsidR="00BB4105" w:rsidRPr="00B45DB8" w:rsidRDefault="007F0D08" w:rsidP="00BB4105">
            <w:pPr>
              <w:tabs>
                <w:tab w:val="left" w:pos="1276"/>
              </w:tabs>
              <w:jc w:val="center"/>
              <w:rPr>
                <w:b/>
                <w:sz w:val="20"/>
                <w:szCs w:val="20"/>
              </w:rPr>
            </w:pPr>
            <w:r>
              <w:rPr>
                <w:b/>
                <w:sz w:val="20"/>
                <w:szCs w:val="20"/>
                <w:lang w:val="kk-KZ"/>
              </w:rPr>
              <w:t>8</w:t>
            </w:r>
          </w:p>
        </w:tc>
      </w:tr>
      <w:tr w:rsidR="00772257" w:rsidRPr="00B45DB8" w14:paraId="3CE118D7" w14:textId="77777777" w:rsidTr="001A6AA6">
        <w:tc>
          <w:tcPr>
            <w:tcW w:w="1135" w:type="dxa"/>
            <w:shd w:val="clear" w:color="auto" w:fill="auto"/>
          </w:tcPr>
          <w:p w14:paraId="51A9C2D9" w14:textId="77777777" w:rsidR="00772257" w:rsidRPr="003F2DC5" w:rsidRDefault="00772257" w:rsidP="00BB4105">
            <w:pPr>
              <w:tabs>
                <w:tab w:val="left" w:pos="1276"/>
              </w:tabs>
              <w:jc w:val="center"/>
              <w:rPr>
                <w:sz w:val="20"/>
                <w:szCs w:val="20"/>
              </w:rPr>
            </w:pPr>
          </w:p>
        </w:tc>
        <w:tc>
          <w:tcPr>
            <w:tcW w:w="7787" w:type="dxa"/>
            <w:shd w:val="clear" w:color="auto" w:fill="auto"/>
          </w:tcPr>
          <w:p w14:paraId="78A4D37F" w14:textId="34746A96" w:rsidR="00772257" w:rsidRDefault="008C464A" w:rsidP="00BB4105">
            <w:pPr>
              <w:tabs>
                <w:tab w:val="left" w:pos="1276"/>
              </w:tabs>
              <w:rPr>
                <w:b/>
                <w:sz w:val="20"/>
                <w:szCs w:val="20"/>
                <w:lang w:val="kk-KZ"/>
              </w:rPr>
            </w:pPr>
            <w:r>
              <w:rPr>
                <w:b/>
                <w:sz w:val="20"/>
                <w:szCs w:val="20"/>
                <w:lang w:val="kk-KZ"/>
              </w:rPr>
              <w:t>БМӨЖ 4</w:t>
            </w:r>
          </w:p>
        </w:tc>
        <w:tc>
          <w:tcPr>
            <w:tcW w:w="860" w:type="dxa"/>
            <w:shd w:val="clear" w:color="auto" w:fill="auto"/>
          </w:tcPr>
          <w:p w14:paraId="6652B914" w14:textId="77777777" w:rsidR="00772257" w:rsidRDefault="00772257" w:rsidP="00BB4105">
            <w:pPr>
              <w:tabs>
                <w:tab w:val="left" w:pos="1276"/>
              </w:tabs>
              <w:jc w:val="center"/>
              <w:rPr>
                <w:b/>
                <w:sz w:val="20"/>
                <w:szCs w:val="20"/>
                <w:lang w:val="kk-KZ"/>
              </w:rPr>
            </w:pPr>
          </w:p>
        </w:tc>
        <w:tc>
          <w:tcPr>
            <w:tcW w:w="727" w:type="dxa"/>
            <w:shd w:val="clear" w:color="auto" w:fill="auto"/>
          </w:tcPr>
          <w:p w14:paraId="0E931D8B" w14:textId="77777777" w:rsidR="00772257" w:rsidRDefault="00772257" w:rsidP="00BB4105">
            <w:pPr>
              <w:tabs>
                <w:tab w:val="left" w:pos="1276"/>
              </w:tabs>
              <w:jc w:val="center"/>
              <w:rPr>
                <w:b/>
                <w:sz w:val="20"/>
                <w:szCs w:val="20"/>
                <w:lang w:val="kk-KZ"/>
              </w:rPr>
            </w:pPr>
          </w:p>
        </w:tc>
      </w:tr>
      <w:tr w:rsidR="00B45DB8" w:rsidRPr="00B45DB8" w14:paraId="6D523BEE" w14:textId="77777777" w:rsidTr="00471603">
        <w:tc>
          <w:tcPr>
            <w:tcW w:w="10509" w:type="dxa"/>
            <w:gridSpan w:val="4"/>
            <w:tcBorders>
              <w:bottom w:val="nil"/>
            </w:tcBorders>
            <w:shd w:val="clear" w:color="auto" w:fill="auto"/>
          </w:tcPr>
          <w:p w14:paraId="1FBB3E50" w14:textId="6F4488E8" w:rsidR="00B45DB8" w:rsidRPr="00B45DB8" w:rsidRDefault="00B45DB8" w:rsidP="00B45DB8">
            <w:pPr>
              <w:tabs>
                <w:tab w:val="left" w:pos="1276"/>
              </w:tabs>
              <w:jc w:val="center"/>
              <w:rPr>
                <w:b/>
                <w:sz w:val="20"/>
                <w:szCs w:val="20"/>
              </w:rPr>
            </w:pPr>
            <w:r w:rsidRPr="00B45DB8">
              <w:rPr>
                <w:b/>
                <w:sz w:val="20"/>
                <w:szCs w:val="20"/>
              </w:rPr>
              <w:t>МОДУЛЬ 3</w:t>
            </w:r>
            <w:r w:rsidRPr="00B45DB8">
              <w:rPr>
                <w:b/>
                <w:color w:val="FF0000"/>
                <w:sz w:val="20"/>
                <w:szCs w:val="20"/>
                <w:lang w:val="kk-KZ"/>
              </w:rPr>
              <w:t xml:space="preserve"> </w:t>
            </w:r>
            <w:r w:rsidRPr="00B45DB8">
              <w:rPr>
                <w:b/>
                <w:sz w:val="20"/>
                <w:lang w:val="kk-KZ"/>
              </w:rPr>
              <w:t>Дифференциалдық теңдеулер жүйесі</w:t>
            </w:r>
          </w:p>
        </w:tc>
      </w:tr>
      <w:tr w:rsidR="00B45DB8" w:rsidRPr="00B45DB8" w14:paraId="3CE6E4BF" w14:textId="77777777" w:rsidTr="00B45DB8">
        <w:tc>
          <w:tcPr>
            <w:tcW w:w="1135" w:type="dxa"/>
            <w:vMerge w:val="restart"/>
            <w:tcBorders>
              <w:top w:val="single" w:sz="4" w:space="0" w:color="auto"/>
            </w:tcBorders>
            <w:shd w:val="clear" w:color="auto" w:fill="auto"/>
          </w:tcPr>
          <w:p w14:paraId="0162A872" w14:textId="77777777" w:rsidR="00B45DB8" w:rsidRPr="003F2DC5" w:rsidRDefault="00B45DB8" w:rsidP="00B45DB8">
            <w:pPr>
              <w:tabs>
                <w:tab w:val="left" w:pos="1276"/>
              </w:tabs>
              <w:jc w:val="center"/>
              <w:rPr>
                <w:sz w:val="20"/>
                <w:szCs w:val="20"/>
              </w:rPr>
            </w:pPr>
            <w:r w:rsidRPr="003F2DC5">
              <w:rPr>
                <w:sz w:val="20"/>
                <w:szCs w:val="20"/>
              </w:rPr>
              <w:t>10</w:t>
            </w:r>
          </w:p>
        </w:tc>
        <w:tc>
          <w:tcPr>
            <w:tcW w:w="7787" w:type="dxa"/>
            <w:tcBorders>
              <w:top w:val="single" w:sz="4" w:space="0" w:color="auto"/>
            </w:tcBorders>
            <w:shd w:val="clear" w:color="auto" w:fill="auto"/>
          </w:tcPr>
          <w:p w14:paraId="40E4C833" w14:textId="6E8A4BB0" w:rsidR="00B45DB8" w:rsidRPr="00BB4105" w:rsidRDefault="00B45DB8" w:rsidP="00B45DB8">
            <w:pPr>
              <w:tabs>
                <w:tab w:val="left" w:pos="1276"/>
              </w:tabs>
              <w:rPr>
                <w:b/>
                <w:sz w:val="20"/>
                <w:szCs w:val="20"/>
                <w:lang w:val="kk-KZ"/>
              </w:rPr>
            </w:pPr>
            <w:r>
              <w:rPr>
                <w:b/>
                <w:sz w:val="20"/>
                <w:szCs w:val="20"/>
                <w:lang w:val="kk-KZ"/>
              </w:rPr>
              <w:t>Д</w:t>
            </w:r>
            <w:r>
              <w:rPr>
                <w:b/>
                <w:sz w:val="20"/>
                <w:szCs w:val="20"/>
              </w:rPr>
              <w:t>10</w:t>
            </w:r>
            <w:r>
              <w:t xml:space="preserve">. </w:t>
            </w:r>
            <w:r w:rsidR="00BB4105" w:rsidRPr="002302B5">
              <w:rPr>
                <w:lang w:val="kk-KZ"/>
              </w:rPr>
              <w:t xml:space="preserve">Жазықтықтағы түзу. Теңдеулері: бұрыштық коэффициентті теңдеу; жалпы теңдеу; екі </w:t>
            </w:r>
            <w:r w:rsidR="00FF0E83">
              <w:rPr>
                <w:lang w:val="kk-KZ"/>
              </w:rPr>
              <w:t>нүкте</w:t>
            </w:r>
            <w:r w:rsidR="00BB4105" w:rsidRPr="002302B5">
              <w:rPr>
                <w:lang w:val="kk-KZ"/>
              </w:rPr>
              <w:t>ден өтетін түзу; осьтердегі кесінділер бойынша; нормаль теңдеу.</w:t>
            </w:r>
            <w:r w:rsidR="00BB4105" w:rsidRPr="002536EB">
              <w:rPr>
                <w:lang w:val="kk-KZ"/>
              </w:rPr>
              <w:t xml:space="preserve"> </w:t>
            </w:r>
            <w:r w:rsidR="00BB4105" w:rsidRPr="002302B5">
              <w:rPr>
                <w:lang w:val="kk-KZ"/>
              </w:rPr>
              <w:t>Екінші ретті сызықтар: шеңбер эллипс, гипербола, парабола. Координата жүйелерін түрлендіру: а) осьтерді параллель көшіру; б) координаталық осьтерді бұру.</w:t>
            </w:r>
          </w:p>
        </w:tc>
        <w:tc>
          <w:tcPr>
            <w:tcW w:w="860" w:type="dxa"/>
            <w:tcBorders>
              <w:top w:val="single" w:sz="4" w:space="0" w:color="auto"/>
            </w:tcBorders>
            <w:shd w:val="clear" w:color="auto" w:fill="auto"/>
          </w:tcPr>
          <w:p w14:paraId="23E11B81" w14:textId="3F35B84C" w:rsidR="00B45DB8" w:rsidRPr="002D6E91" w:rsidRDefault="005604BA" w:rsidP="00B45DB8">
            <w:pPr>
              <w:tabs>
                <w:tab w:val="left" w:pos="1276"/>
              </w:tabs>
              <w:jc w:val="center"/>
              <w:rPr>
                <w:b/>
                <w:sz w:val="20"/>
                <w:szCs w:val="20"/>
                <w:lang w:val="kk-KZ"/>
              </w:rPr>
            </w:pPr>
            <w:r>
              <w:rPr>
                <w:b/>
                <w:sz w:val="20"/>
                <w:szCs w:val="20"/>
                <w:lang w:val="kk-KZ"/>
              </w:rPr>
              <w:t>1</w:t>
            </w:r>
          </w:p>
        </w:tc>
        <w:tc>
          <w:tcPr>
            <w:tcW w:w="727" w:type="dxa"/>
            <w:shd w:val="clear" w:color="auto" w:fill="auto"/>
          </w:tcPr>
          <w:p w14:paraId="0DE8F40A" w14:textId="1C2952A3" w:rsidR="00B45DB8" w:rsidRPr="00B45DB8" w:rsidRDefault="00B45DB8" w:rsidP="00B45DB8">
            <w:pPr>
              <w:tabs>
                <w:tab w:val="left" w:pos="1276"/>
              </w:tabs>
              <w:jc w:val="center"/>
              <w:rPr>
                <w:b/>
                <w:sz w:val="20"/>
                <w:szCs w:val="20"/>
              </w:rPr>
            </w:pPr>
          </w:p>
        </w:tc>
      </w:tr>
      <w:tr w:rsidR="00B45DB8" w:rsidRPr="00B45DB8" w14:paraId="107E4915" w14:textId="77777777" w:rsidTr="00B45DB8">
        <w:tc>
          <w:tcPr>
            <w:tcW w:w="1135" w:type="dxa"/>
            <w:vMerge/>
            <w:tcBorders>
              <w:top w:val="nil"/>
            </w:tcBorders>
            <w:shd w:val="clear" w:color="auto" w:fill="auto"/>
          </w:tcPr>
          <w:p w14:paraId="00E24750" w14:textId="77777777" w:rsidR="00B45DB8" w:rsidRPr="003F2DC5" w:rsidRDefault="00B45DB8" w:rsidP="00B45DB8">
            <w:pPr>
              <w:tabs>
                <w:tab w:val="left" w:pos="1276"/>
              </w:tabs>
              <w:jc w:val="center"/>
              <w:rPr>
                <w:sz w:val="20"/>
                <w:szCs w:val="20"/>
              </w:rPr>
            </w:pPr>
          </w:p>
        </w:tc>
        <w:tc>
          <w:tcPr>
            <w:tcW w:w="7787" w:type="dxa"/>
            <w:shd w:val="clear" w:color="auto" w:fill="auto"/>
          </w:tcPr>
          <w:p w14:paraId="03D665F7" w14:textId="749E8935" w:rsidR="00B45DB8" w:rsidRPr="00E672EF" w:rsidRDefault="00B45DB8" w:rsidP="00B45DB8">
            <w:pPr>
              <w:tabs>
                <w:tab w:val="left" w:pos="1276"/>
              </w:tabs>
              <w:rPr>
                <w:b/>
                <w:sz w:val="20"/>
                <w:szCs w:val="20"/>
                <w:lang w:val="kk-KZ"/>
              </w:rPr>
            </w:pPr>
            <w:r>
              <w:rPr>
                <w:b/>
                <w:sz w:val="20"/>
                <w:szCs w:val="20"/>
                <w:lang w:val="kk-KZ"/>
              </w:rPr>
              <w:t>СС</w:t>
            </w:r>
            <w:r>
              <w:rPr>
                <w:b/>
                <w:sz w:val="20"/>
                <w:szCs w:val="20"/>
              </w:rPr>
              <w:t>10.</w:t>
            </w:r>
            <w:r>
              <w:t xml:space="preserve"> </w:t>
            </w:r>
            <w:r w:rsidR="00E672EF" w:rsidRPr="002302B5">
              <w:rPr>
                <w:lang w:val="kk-KZ"/>
              </w:rPr>
              <w:t>Жазықтықтағы түзу.</w:t>
            </w:r>
            <w:r w:rsidR="00E672EF">
              <w:rPr>
                <w:lang w:val="kk-KZ"/>
              </w:rPr>
              <w:t xml:space="preserve"> </w:t>
            </w:r>
            <w:r w:rsidR="00E672EF" w:rsidRPr="002302B5">
              <w:rPr>
                <w:lang w:val="kk-KZ"/>
              </w:rPr>
              <w:t>Екінші ретті сызықтар: шеңбер эллипс, гипербола, парабола.</w:t>
            </w:r>
            <w:r w:rsidR="00E672EF">
              <w:rPr>
                <w:lang w:val="kk-KZ"/>
              </w:rPr>
              <w:t xml:space="preserve"> </w:t>
            </w:r>
            <w:r w:rsidR="00E672EF" w:rsidRPr="002302B5">
              <w:rPr>
                <w:lang w:val="kk-KZ"/>
              </w:rPr>
              <w:t>Координата жүйелерін түрлендіру</w:t>
            </w:r>
            <w:r w:rsidR="00E672EF">
              <w:rPr>
                <w:lang w:val="kk-KZ"/>
              </w:rPr>
              <w:t>.</w:t>
            </w:r>
          </w:p>
        </w:tc>
        <w:tc>
          <w:tcPr>
            <w:tcW w:w="860" w:type="dxa"/>
            <w:shd w:val="clear" w:color="auto" w:fill="auto"/>
          </w:tcPr>
          <w:p w14:paraId="5312540D" w14:textId="4ECB1ED2" w:rsidR="00B45DB8" w:rsidRPr="002D6E91" w:rsidRDefault="00B06B43" w:rsidP="00B45DB8">
            <w:pPr>
              <w:tabs>
                <w:tab w:val="left" w:pos="1276"/>
              </w:tabs>
              <w:jc w:val="center"/>
              <w:rPr>
                <w:b/>
                <w:sz w:val="20"/>
                <w:szCs w:val="20"/>
                <w:lang w:val="kk-KZ"/>
              </w:rPr>
            </w:pPr>
            <w:r>
              <w:rPr>
                <w:b/>
                <w:sz w:val="20"/>
                <w:szCs w:val="20"/>
                <w:lang w:val="kk-KZ"/>
              </w:rPr>
              <w:t>2</w:t>
            </w:r>
          </w:p>
        </w:tc>
        <w:tc>
          <w:tcPr>
            <w:tcW w:w="727" w:type="dxa"/>
            <w:shd w:val="clear" w:color="auto" w:fill="auto"/>
          </w:tcPr>
          <w:p w14:paraId="012F5937" w14:textId="4CE3D0FB" w:rsidR="00B45DB8" w:rsidRPr="00B45DB8" w:rsidRDefault="007F0D08" w:rsidP="00B45DB8">
            <w:pPr>
              <w:tabs>
                <w:tab w:val="left" w:pos="1276"/>
              </w:tabs>
              <w:jc w:val="center"/>
              <w:rPr>
                <w:b/>
                <w:sz w:val="20"/>
                <w:szCs w:val="20"/>
              </w:rPr>
            </w:pPr>
            <w:r>
              <w:rPr>
                <w:b/>
                <w:sz w:val="20"/>
                <w:szCs w:val="20"/>
                <w:lang w:val="kk-KZ"/>
              </w:rPr>
              <w:t>9</w:t>
            </w:r>
          </w:p>
        </w:tc>
      </w:tr>
      <w:tr w:rsidR="00FF0E83" w:rsidRPr="00B45DB8" w14:paraId="309C8A56" w14:textId="77777777" w:rsidTr="00B45DB8">
        <w:tc>
          <w:tcPr>
            <w:tcW w:w="1135" w:type="dxa"/>
            <w:tcBorders>
              <w:top w:val="nil"/>
            </w:tcBorders>
            <w:shd w:val="clear" w:color="auto" w:fill="auto"/>
          </w:tcPr>
          <w:p w14:paraId="43D86AF4" w14:textId="77777777" w:rsidR="00FF0E83" w:rsidRPr="003F2DC5" w:rsidRDefault="00FF0E83" w:rsidP="00B45DB8">
            <w:pPr>
              <w:tabs>
                <w:tab w:val="left" w:pos="1276"/>
              </w:tabs>
              <w:jc w:val="center"/>
              <w:rPr>
                <w:sz w:val="20"/>
                <w:szCs w:val="20"/>
              </w:rPr>
            </w:pPr>
          </w:p>
        </w:tc>
        <w:tc>
          <w:tcPr>
            <w:tcW w:w="7787" w:type="dxa"/>
            <w:shd w:val="clear" w:color="auto" w:fill="auto"/>
          </w:tcPr>
          <w:p w14:paraId="608BDDCB" w14:textId="61B12B25" w:rsidR="00FF0E83" w:rsidRDefault="00FF0E83" w:rsidP="00B45DB8">
            <w:pPr>
              <w:tabs>
                <w:tab w:val="left" w:pos="1276"/>
              </w:tabs>
              <w:rPr>
                <w:b/>
                <w:sz w:val="20"/>
                <w:szCs w:val="20"/>
                <w:lang w:val="kk-KZ"/>
              </w:rPr>
            </w:pPr>
          </w:p>
        </w:tc>
        <w:tc>
          <w:tcPr>
            <w:tcW w:w="860" w:type="dxa"/>
            <w:shd w:val="clear" w:color="auto" w:fill="auto"/>
          </w:tcPr>
          <w:p w14:paraId="70C895B3" w14:textId="77777777" w:rsidR="00FF0E83" w:rsidRDefault="00FF0E83" w:rsidP="00B45DB8">
            <w:pPr>
              <w:tabs>
                <w:tab w:val="left" w:pos="1276"/>
              </w:tabs>
              <w:jc w:val="center"/>
              <w:rPr>
                <w:b/>
                <w:sz w:val="20"/>
                <w:szCs w:val="20"/>
                <w:lang w:val="kk-KZ"/>
              </w:rPr>
            </w:pPr>
          </w:p>
        </w:tc>
        <w:tc>
          <w:tcPr>
            <w:tcW w:w="727" w:type="dxa"/>
            <w:shd w:val="clear" w:color="auto" w:fill="auto"/>
          </w:tcPr>
          <w:p w14:paraId="5A23F5E0" w14:textId="3BC723B2" w:rsidR="00FF0E83" w:rsidRPr="00B45DB8" w:rsidRDefault="00FF0E83" w:rsidP="00B45DB8">
            <w:pPr>
              <w:tabs>
                <w:tab w:val="left" w:pos="1276"/>
              </w:tabs>
              <w:jc w:val="center"/>
              <w:rPr>
                <w:b/>
                <w:sz w:val="20"/>
                <w:szCs w:val="20"/>
                <w:lang w:val="kk-KZ"/>
              </w:rPr>
            </w:pPr>
          </w:p>
        </w:tc>
      </w:tr>
      <w:tr w:rsidR="00B45DB8" w:rsidRPr="00B45DB8" w14:paraId="484CCE6B" w14:textId="77777777" w:rsidTr="001A6AA6">
        <w:tc>
          <w:tcPr>
            <w:tcW w:w="1135" w:type="dxa"/>
            <w:vMerge w:val="restart"/>
            <w:shd w:val="clear" w:color="auto" w:fill="auto"/>
          </w:tcPr>
          <w:p w14:paraId="0025CC18" w14:textId="77777777" w:rsidR="00B45DB8" w:rsidRPr="003F2DC5" w:rsidRDefault="00B45DB8" w:rsidP="00B45DB8">
            <w:pPr>
              <w:tabs>
                <w:tab w:val="left" w:pos="1276"/>
              </w:tabs>
              <w:jc w:val="center"/>
              <w:rPr>
                <w:sz w:val="20"/>
                <w:szCs w:val="20"/>
              </w:rPr>
            </w:pPr>
            <w:r w:rsidRPr="003F2DC5">
              <w:rPr>
                <w:sz w:val="20"/>
                <w:szCs w:val="20"/>
              </w:rPr>
              <w:t>11</w:t>
            </w:r>
          </w:p>
        </w:tc>
        <w:tc>
          <w:tcPr>
            <w:tcW w:w="7787" w:type="dxa"/>
            <w:shd w:val="clear" w:color="auto" w:fill="auto"/>
          </w:tcPr>
          <w:p w14:paraId="45137502" w14:textId="0CD85748" w:rsidR="00B45DB8" w:rsidRPr="00B45DB8" w:rsidRDefault="00B45DB8" w:rsidP="00B45DB8">
            <w:pPr>
              <w:tabs>
                <w:tab w:val="left" w:pos="1276"/>
              </w:tabs>
              <w:rPr>
                <w:b/>
                <w:sz w:val="20"/>
                <w:szCs w:val="20"/>
                <w:lang w:val="kk-KZ"/>
              </w:rPr>
            </w:pPr>
            <w:r>
              <w:rPr>
                <w:b/>
                <w:bCs/>
                <w:sz w:val="20"/>
                <w:szCs w:val="20"/>
                <w:lang w:val="kk-KZ" w:eastAsia="ar-SA"/>
              </w:rPr>
              <w:t xml:space="preserve">Д11. </w:t>
            </w:r>
            <w:r w:rsidR="00BB4105" w:rsidRPr="002302B5">
              <w:rPr>
                <w:lang w:val="kk-KZ"/>
              </w:rPr>
              <w:t>Бір айнымалды функция және оның шегі.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r w:rsidR="00BB4105" w:rsidRPr="00451501">
              <w:rPr>
                <w:lang w:val="kk-KZ"/>
              </w:rPr>
              <w:t xml:space="preserve"> </w:t>
            </w:r>
            <w:r w:rsidR="00BB4105" w:rsidRPr="002302B5">
              <w:rPr>
                <w:lang w:val="kk-KZ"/>
              </w:rPr>
              <w:t xml:space="preserve">Туынды және дифференциал. Туындының физикалық геометриялық және экономикалық мағыналары. Функцияның </w:t>
            </w:r>
            <w:r w:rsidR="00BB4105" w:rsidRPr="002302B5">
              <w:rPr>
                <w:lang w:val="kk-KZ"/>
              </w:rPr>
              <w:lastRenderedPageBreak/>
              <w:t xml:space="preserve">дифференциалдануы. Күрделі функцияның туындысы. Қосынды, айырма, көбейтінді және айырманың туындылары. </w:t>
            </w:r>
          </w:p>
        </w:tc>
        <w:tc>
          <w:tcPr>
            <w:tcW w:w="860" w:type="dxa"/>
            <w:shd w:val="clear" w:color="auto" w:fill="auto"/>
          </w:tcPr>
          <w:p w14:paraId="167CA1BA" w14:textId="1C70206E" w:rsidR="00B45DB8" w:rsidRPr="002D6E91" w:rsidRDefault="005604BA" w:rsidP="00B45DB8">
            <w:pPr>
              <w:tabs>
                <w:tab w:val="left" w:pos="1276"/>
              </w:tabs>
              <w:jc w:val="center"/>
              <w:rPr>
                <w:b/>
                <w:sz w:val="20"/>
                <w:szCs w:val="20"/>
                <w:lang w:val="kk-KZ"/>
              </w:rPr>
            </w:pPr>
            <w:r>
              <w:rPr>
                <w:b/>
                <w:sz w:val="20"/>
                <w:szCs w:val="20"/>
                <w:lang w:val="kk-KZ"/>
              </w:rPr>
              <w:lastRenderedPageBreak/>
              <w:t>1</w:t>
            </w:r>
          </w:p>
        </w:tc>
        <w:tc>
          <w:tcPr>
            <w:tcW w:w="727" w:type="dxa"/>
            <w:shd w:val="clear" w:color="auto" w:fill="auto"/>
          </w:tcPr>
          <w:p w14:paraId="46550FD2" w14:textId="64298392" w:rsidR="00B45DB8" w:rsidRPr="00B45DB8" w:rsidRDefault="00B45DB8" w:rsidP="00B45DB8">
            <w:pPr>
              <w:tabs>
                <w:tab w:val="left" w:pos="1276"/>
              </w:tabs>
              <w:jc w:val="center"/>
              <w:rPr>
                <w:b/>
                <w:sz w:val="20"/>
                <w:szCs w:val="20"/>
              </w:rPr>
            </w:pPr>
          </w:p>
        </w:tc>
      </w:tr>
      <w:tr w:rsidR="00B45DB8" w:rsidRPr="00B45DB8" w14:paraId="1C2918F5" w14:textId="77777777" w:rsidTr="001A6AA6">
        <w:tc>
          <w:tcPr>
            <w:tcW w:w="1135" w:type="dxa"/>
            <w:vMerge/>
            <w:shd w:val="clear" w:color="auto" w:fill="auto"/>
          </w:tcPr>
          <w:p w14:paraId="4597C4A0" w14:textId="77777777" w:rsidR="00B45DB8" w:rsidRPr="003F2DC5" w:rsidRDefault="00B45DB8" w:rsidP="00B45DB8">
            <w:pPr>
              <w:tabs>
                <w:tab w:val="left" w:pos="1276"/>
              </w:tabs>
              <w:jc w:val="center"/>
              <w:rPr>
                <w:sz w:val="20"/>
                <w:szCs w:val="20"/>
              </w:rPr>
            </w:pPr>
          </w:p>
        </w:tc>
        <w:tc>
          <w:tcPr>
            <w:tcW w:w="7787" w:type="dxa"/>
            <w:shd w:val="clear" w:color="auto" w:fill="auto"/>
          </w:tcPr>
          <w:p w14:paraId="6A5EFB39" w14:textId="3092DA95" w:rsidR="00B45DB8" w:rsidRPr="00697944" w:rsidRDefault="00B45DB8" w:rsidP="00B45DB8">
            <w:pPr>
              <w:tabs>
                <w:tab w:val="left" w:pos="1276"/>
              </w:tabs>
              <w:rPr>
                <w:b/>
                <w:sz w:val="20"/>
                <w:szCs w:val="20"/>
              </w:rPr>
            </w:pPr>
            <w:r>
              <w:rPr>
                <w:b/>
                <w:bCs/>
                <w:sz w:val="20"/>
                <w:szCs w:val="20"/>
                <w:lang w:val="kk-KZ"/>
              </w:rPr>
              <w:t>СС</w:t>
            </w:r>
            <w:r w:rsidRPr="005949DB">
              <w:rPr>
                <w:b/>
                <w:bCs/>
                <w:sz w:val="20"/>
                <w:szCs w:val="20"/>
                <w:lang w:val="kk-KZ"/>
              </w:rPr>
              <w:t xml:space="preserve">11. </w:t>
            </w:r>
            <w:r w:rsidR="00E672EF" w:rsidRPr="002302B5">
              <w:rPr>
                <w:lang w:val="kk-KZ"/>
              </w:rPr>
              <w:t>Функцияның шегі.</w:t>
            </w:r>
            <w:r w:rsidR="00E672EF">
              <w:rPr>
                <w:lang w:val="kk-KZ"/>
              </w:rPr>
              <w:t xml:space="preserve"> Тамаша шектер. </w:t>
            </w:r>
            <w:r w:rsidR="00E672EF" w:rsidRPr="002302B5">
              <w:rPr>
                <w:lang w:val="kk-KZ"/>
              </w:rPr>
              <w:t>Туынды және дифференциал.</w:t>
            </w:r>
          </w:p>
        </w:tc>
        <w:tc>
          <w:tcPr>
            <w:tcW w:w="860" w:type="dxa"/>
            <w:shd w:val="clear" w:color="auto" w:fill="auto"/>
          </w:tcPr>
          <w:p w14:paraId="58D8B663" w14:textId="447F0A12" w:rsidR="00B45DB8" w:rsidRPr="002D6E91" w:rsidRDefault="00B06B43" w:rsidP="00B45DB8">
            <w:pPr>
              <w:tabs>
                <w:tab w:val="left" w:pos="1276"/>
              </w:tabs>
              <w:jc w:val="center"/>
              <w:rPr>
                <w:b/>
                <w:sz w:val="20"/>
                <w:szCs w:val="20"/>
                <w:lang w:val="kk-KZ"/>
              </w:rPr>
            </w:pPr>
            <w:r>
              <w:rPr>
                <w:b/>
                <w:sz w:val="20"/>
                <w:szCs w:val="20"/>
                <w:lang w:val="kk-KZ"/>
              </w:rPr>
              <w:t>2</w:t>
            </w:r>
          </w:p>
        </w:tc>
        <w:tc>
          <w:tcPr>
            <w:tcW w:w="727" w:type="dxa"/>
            <w:shd w:val="clear" w:color="auto" w:fill="auto"/>
          </w:tcPr>
          <w:p w14:paraId="0CD9D766" w14:textId="50BD2B80" w:rsidR="00B45DB8" w:rsidRPr="00B45DB8" w:rsidRDefault="007F0D08" w:rsidP="00B45DB8">
            <w:pPr>
              <w:tabs>
                <w:tab w:val="left" w:pos="1276"/>
              </w:tabs>
              <w:jc w:val="center"/>
              <w:rPr>
                <w:b/>
                <w:sz w:val="20"/>
                <w:szCs w:val="20"/>
              </w:rPr>
            </w:pPr>
            <w:r>
              <w:rPr>
                <w:b/>
                <w:sz w:val="20"/>
                <w:szCs w:val="20"/>
                <w:lang w:val="kk-KZ"/>
              </w:rPr>
              <w:t>10</w:t>
            </w:r>
          </w:p>
        </w:tc>
      </w:tr>
      <w:tr w:rsidR="008C464A" w:rsidRPr="00B45DB8" w14:paraId="3B829F92" w14:textId="77777777" w:rsidTr="001A6AA6">
        <w:tc>
          <w:tcPr>
            <w:tcW w:w="1135" w:type="dxa"/>
            <w:shd w:val="clear" w:color="auto" w:fill="auto"/>
          </w:tcPr>
          <w:p w14:paraId="5DF6D70E" w14:textId="77777777" w:rsidR="008C464A" w:rsidRPr="003F2DC5" w:rsidRDefault="008C464A" w:rsidP="008C464A">
            <w:pPr>
              <w:tabs>
                <w:tab w:val="left" w:pos="1276"/>
              </w:tabs>
              <w:jc w:val="center"/>
              <w:rPr>
                <w:sz w:val="20"/>
                <w:szCs w:val="20"/>
              </w:rPr>
            </w:pPr>
          </w:p>
        </w:tc>
        <w:tc>
          <w:tcPr>
            <w:tcW w:w="7787" w:type="dxa"/>
            <w:shd w:val="clear" w:color="auto" w:fill="auto"/>
          </w:tcPr>
          <w:p w14:paraId="61A52201" w14:textId="3C6C995A" w:rsidR="008C464A" w:rsidRDefault="008C464A" w:rsidP="008C464A">
            <w:pPr>
              <w:tabs>
                <w:tab w:val="left" w:pos="1276"/>
              </w:tabs>
              <w:rPr>
                <w:b/>
                <w:bCs/>
                <w:sz w:val="20"/>
                <w:szCs w:val="20"/>
                <w:lang w:val="kk-KZ"/>
              </w:rPr>
            </w:pPr>
            <w:r w:rsidRPr="00AC683F">
              <w:rPr>
                <w:b/>
                <w:bCs/>
                <w:sz w:val="20"/>
                <w:szCs w:val="20"/>
                <w:lang w:val="kk-KZ"/>
              </w:rPr>
              <w:t>С</w:t>
            </w:r>
            <w:r>
              <w:rPr>
                <w:b/>
                <w:bCs/>
                <w:sz w:val="20"/>
                <w:szCs w:val="20"/>
                <w:lang w:val="kk-KZ"/>
              </w:rPr>
              <w:t>ӨЖ</w:t>
            </w:r>
            <w:r w:rsidRPr="00AC683F">
              <w:rPr>
                <w:b/>
                <w:bCs/>
                <w:sz w:val="20"/>
                <w:szCs w:val="20"/>
                <w:lang w:val="kk-KZ"/>
              </w:rPr>
              <w:t xml:space="preserve"> </w:t>
            </w:r>
            <w:r>
              <w:rPr>
                <w:b/>
                <w:bCs/>
                <w:sz w:val="20"/>
                <w:szCs w:val="20"/>
                <w:lang w:val="kk-KZ"/>
              </w:rPr>
              <w:t>3</w:t>
            </w:r>
            <w:r w:rsidRPr="00AC683F">
              <w:rPr>
                <w:b/>
                <w:bCs/>
                <w:sz w:val="20"/>
                <w:szCs w:val="20"/>
                <w:lang w:val="kk-KZ"/>
              </w:rPr>
              <w:t xml:space="preserve"> </w:t>
            </w:r>
            <w:r w:rsidRPr="002302B5">
              <w:rPr>
                <w:lang w:val="kk-KZ"/>
              </w:rPr>
              <w:t>[5]: §4 – 4.1, 4.2. Координаталардағы түрлендіру; [3]: V, §5, функцияның үзіліс нүктелері. Үзіліссіз функцияның қасиеттері</w:t>
            </w:r>
            <w:r w:rsidRPr="002302B5">
              <w:rPr>
                <w:lang w:val="en-US"/>
              </w:rPr>
              <w:t xml:space="preserve">; </w:t>
            </w:r>
            <w:r w:rsidRPr="002302B5">
              <w:rPr>
                <w:lang w:val="kk-KZ"/>
              </w:rPr>
              <w:t>[3]</w:t>
            </w:r>
            <w:r w:rsidRPr="002302B5">
              <w:rPr>
                <w:lang w:val="en-US"/>
              </w:rPr>
              <w:t>:</w:t>
            </w:r>
            <w:r w:rsidRPr="002302B5">
              <w:rPr>
                <w:lang w:val="kk-KZ"/>
              </w:rPr>
              <w:t xml:space="preserve"> VI, §1</w:t>
            </w:r>
            <w:r w:rsidRPr="002302B5">
              <w:rPr>
                <w:lang w:val="en-US"/>
              </w:rPr>
              <w:t xml:space="preserve"> – </w:t>
            </w:r>
            <w:r w:rsidRPr="002302B5">
              <w:rPr>
                <w:lang w:val="kk-KZ"/>
              </w:rPr>
              <w:t>1,</w:t>
            </w:r>
            <w:r w:rsidRPr="002302B5">
              <w:rPr>
                <w:lang w:val="en-US"/>
              </w:rPr>
              <w:t xml:space="preserve"> </w:t>
            </w:r>
            <w:r w:rsidRPr="002302B5">
              <w:rPr>
                <w:lang w:val="kk-KZ"/>
              </w:rPr>
              <w:t>9,</w:t>
            </w:r>
            <w:r w:rsidRPr="002302B5">
              <w:rPr>
                <w:lang w:val="en-US"/>
              </w:rPr>
              <w:t xml:space="preserve"> </w:t>
            </w:r>
            <w:r w:rsidRPr="002302B5">
              <w:rPr>
                <w:lang w:val="kk-KZ"/>
              </w:rPr>
              <w:t>2.4. Жоғарғы ретті туындылар мен дифференциалдар</w:t>
            </w:r>
            <w:r>
              <w:rPr>
                <w:lang w:val="en-US"/>
              </w:rPr>
              <w:t>.</w:t>
            </w:r>
          </w:p>
        </w:tc>
        <w:tc>
          <w:tcPr>
            <w:tcW w:w="860" w:type="dxa"/>
            <w:shd w:val="clear" w:color="auto" w:fill="auto"/>
          </w:tcPr>
          <w:p w14:paraId="17166C1D" w14:textId="77777777" w:rsidR="008C464A" w:rsidRDefault="008C464A" w:rsidP="008C464A">
            <w:pPr>
              <w:tabs>
                <w:tab w:val="left" w:pos="1276"/>
              </w:tabs>
              <w:jc w:val="center"/>
              <w:rPr>
                <w:b/>
                <w:sz w:val="20"/>
                <w:szCs w:val="20"/>
                <w:lang w:val="kk-KZ"/>
              </w:rPr>
            </w:pPr>
          </w:p>
        </w:tc>
        <w:tc>
          <w:tcPr>
            <w:tcW w:w="727" w:type="dxa"/>
            <w:shd w:val="clear" w:color="auto" w:fill="auto"/>
          </w:tcPr>
          <w:p w14:paraId="2D43F401" w14:textId="77777777" w:rsidR="008C464A" w:rsidRDefault="008C464A" w:rsidP="008C464A">
            <w:pPr>
              <w:tabs>
                <w:tab w:val="left" w:pos="1276"/>
              </w:tabs>
              <w:jc w:val="center"/>
              <w:rPr>
                <w:b/>
                <w:sz w:val="20"/>
                <w:szCs w:val="20"/>
                <w:lang w:val="kk-KZ"/>
              </w:rPr>
            </w:pPr>
          </w:p>
          <w:p w14:paraId="523E4FA7" w14:textId="22F489D4" w:rsidR="008C464A" w:rsidRDefault="008C464A" w:rsidP="008C464A">
            <w:pPr>
              <w:tabs>
                <w:tab w:val="left" w:pos="1276"/>
              </w:tabs>
              <w:jc w:val="center"/>
              <w:rPr>
                <w:b/>
                <w:sz w:val="20"/>
                <w:szCs w:val="20"/>
                <w:lang w:val="kk-KZ"/>
              </w:rPr>
            </w:pPr>
            <w:r>
              <w:rPr>
                <w:b/>
                <w:sz w:val="20"/>
                <w:szCs w:val="20"/>
                <w:lang w:val="kk-KZ"/>
              </w:rPr>
              <w:t>15</w:t>
            </w:r>
          </w:p>
        </w:tc>
      </w:tr>
      <w:tr w:rsidR="008C464A" w:rsidRPr="00B45DB8" w14:paraId="2E8032EE" w14:textId="77777777" w:rsidTr="001A6AA6">
        <w:tc>
          <w:tcPr>
            <w:tcW w:w="1135" w:type="dxa"/>
            <w:vMerge w:val="restart"/>
            <w:shd w:val="clear" w:color="auto" w:fill="auto"/>
          </w:tcPr>
          <w:p w14:paraId="0B2722F7" w14:textId="77777777" w:rsidR="008C464A" w:rsidRPr="003F2DC5" w:rsidRDefault="008C464A" w:rsidP="008C464A">
            <w:pPr>
              <w:tabs>
                <w:tab w:val="left" w:pos="1276"/>
              </w:tabs>
              <w:jc w:val="center"/>
              <w:rPr>
                <w:sz w:val="20"/>
                <w:szCs w:val="20"/>
              </w:rPr>
            </w:pPr>
            <w:r w:rsidRPr="003F2DC5">
              <w:rPr>
                <w:sz w:val="20"/>
                <w:szCs w:val="20"/>
              </w:rPr>
              <w:t>12</w:t>
            </w:r>
          </w:p>
        </w:tc>
        <w:tc>
          <w:tcPr>
            <w:tcW w:w="7787" w:type="dxa"/>
            <w:shd w:val="clear" w:color="auto" w:fill="auto"/>
          </w:tcPr>
          <w:p w14:paraId="77752540" w14:textId="053DF26F" w:rsidR="008C464A" w:rsidRPr="00BB4105" w:rsidRDefault="008C464A" w:rsidP="008C464A">
            <w:pPr>
              <w:tabs>
                <w:tab w:val="left" w:pos="1276"/>
              </w:tabs>
              <w:rPr>
                <w:b/>
                <w:sz w:val="20"/>
                <w:szCs w:val="20"/>
                <w:lang w:val="kk-KZ"/>
              </w:rPr>
            </w:pPr>
            <w:r>
              <w:rPr>
                <w:b/>
                <w:sz w:val="20"/>
                <w:szCs w:val="20"/>
                <w:lang w:val="kk-KZ"/>
              </w:rPr>
              <w:t>Д</w:t>
            </w:r>
            <w:r w:rsidRPr="004314F2">
              <w:rPr>
                <w:b/>
                <w:sz w:val="20"/>
                <w:szCs w:val="20"/>
                <w:lang w:val="kk-KZ"/>
              </w:rPr>
              <w:t>12.</w:t>
            </w:r>
            <w:r w:rsidRPr="004314F2">
              <w:rPr>
                <w:sz w:val="20"/>
                <w:szCs w:val="20"/>
                <w:lang w:val="kk-KZ"/>
              </w:rPr>
              <w:t xml:space="preserve"> </w:t>
            </w:r>
            <w:r w:rsidRPr="002302B5">
              <w:rPr>
                <w:lang w:val="kk-KZ"/>
              </w:rPr>
              <w:t>Туындының қолданылуы. Функцияны толық зер</w:t>
            </w:r>
            <w:r>
              <w:rPr>
                <w:lang w:val="kk-KZ"/>
              </w:rPr>
              <w:t>т</w:t>
            </w:r>
            <w:r w:rsidRPr="002302B5">
              <w:rPr>
                <w:lang w:val="kk-KZ"/>
              </w:rPr>
              <w:t>теу.</w:t>
            </w:r>
            <w:r w:rsidRPr="002536EB">
              <w:rPr>
                <w:lang w:val="kk-KZ"/>
              </w:rPr>
              <w:t xml:space="preserve"> </w:t>
            </w:r>
            <w:r w:rsidRPr="002302B5">
              <w:rPr>
                <w:lang w:val="kk-KZ"/>
              </w:rPr>
              <w:t>Анықталмаған интеграл және оның қасиеттері. Интегралдаудың негізгі тәсілдері: тікелей интегралдау; айнымалды алмастыру; бөліктеп интегралдау. Қарапайым рационал бөлшектерді интегралдау.</w:t>
            </w:r>
          </w:p>
        </w:tc>
        <w:tc>
          <w:tcPr>
            <w:tcW w:w="860" w:type="dxa"/>
            <w:shd w:val="clear" w:color="auto" w:fill="auto"/>
          </w:tcPr>
          <w:p w14:paraId="6422F453" w14:textId="44E4F2A9" w:rsidR="008C464A" w:rsidRPr="002D6E91" w:rsidRDefault="008C464A" w:rsidP="008C464A">
            <w:pPr>
              <w:tabs>
                <w:tab w:val="left" w:pos="1276"/>
              </w:tabs>
              <w:jc w:val="center"/>
              <w:rPr>
                <w:b/>
                <w:sz w:val="20"/>
                <w:szCs w:val="20"/>
                <w:lang w:val="kk-KZ"/>
              </w:rPr>
            </w:pPr>
            <w:r>
              <w:rPr>
                <w:b/>
                <w:sz w:val="20"/>
                <w:szCs w:val="20"/>
                <w:lang w:val="kk-KZ"/>
              </w:rPr>
              <w:t>1</w:t>
            </w:r>
          </w:p>
        </w:tc>
        <w:tc>
          <w:tcPr>
            <w:tcW w:w="727" w:type="dxa"/>
            <w:shd w:val="clear" w:color="auto" w:fill="auto"/>
          </w:tcPr>
          <w:p w14:paraId="2C03F2A3" w14:textId="4833F259" w:rsidR="008C464A" w:rsidRPr="00B45DB8" w:rsidRDefault="008C464A" w:rsidP="008C464A">
            <w:pPr>
              <w:tabs>
                <w:tab w:val="left" w:pos="1276"/>
              </w:tabs>
              <w:jc w:val="center"/>
              <w:rPr>
                <w:b/>
                <w:sz w:val="20"/>
                <w:szCs w:val="20"/>
              </w:rPr>
            </w:pPr>
          </w:p>
        </w:tc>
      </w:tr>
      <w:tr w:rsidR="008C464A" w:rsidRPr="00B45DB8" w14:paraId="05902FA1" w14:textId="77777777" w:rsidTr="001A6AA6">
        <w:tc>
          <w:tcPr>
            <w:tcW w:w="1135" w:type="dxa"/>
            <w:vMerge/>
            <w:shd w:val="clear" w:color="auto" w:fill="auto"/>
          </w:tcPr>
          <w:p w14:paraId="072E9487" w14:textId="77777777" w:rsidR="008C464A" w:rsidRPr="003F2DC5" w:rsidRDefault="008C464A" w:rsidP="008C464A">
            <w:pPr>
              <w:tabs>
                <w:tab w:val="left" w:pos="1276"/>
              </w:tabs>
              <w:jc w:val="center"/>
              <w:rPr>
                <w:sz w:val="20"/>
                <w:szCs w:val="20"/>
              </w:rPr>
            </w:pPr>
          </w:p>
        </w:tc>
        <w:tc>
          <w:tcPr>
            <w:tcW w:w="7787" w:type="dxa"/>
            <w:shd w:val="clear" w:color="auto" w:fill="auto"/>
          </w:tcPr>
          <w:p w14:paraId="2104BE23" w14:textId="28F14424" w:rsidR="008C464A" w:rsidRPr="00B45DB8" w:rsidRDefault="008C464A" w:rsidP="008C464A">
            <w:pPr>
              <w:tabs>
                <w:tab w:val="left" w:pos="1276"/>
              </w:tabs>
              <w:rPr>
                <w:b/>
                <w:sz w:val="20"/>
                <w:szCs w:val="20"/>
                <w:lang w:val="kk-KZ"/>
              </w:rPr>
            </w:pPr>
            <w:r>
              <w:rPr>
                <w:b/>
                <w:sz w:val="20"/>
                <w:szCs w:val="20"/>
                <w:lang w:val="kk-KZ"/>
              </w:rPr>
              <w:t>СС</w:t>
            </w:r>
            <w:r w:rsidRPr="004314F2">
              <w:rPr>
                <w:b/>
                <w:sz w:val="20"/>
                <w:szCs w:val="20"/>
                <w:lang w:val="kk-KZ"/>
              </w:rPr>
              <w:t>12.</w:t>
            </w:r>
            <w:r w:rsidRPr="004314F2">
              <w:rPr>
                <w:caps/>
                <w:lang w:val="kk-KZ" w:eastAsia="en-GB"/>
              </w:rPr>
              <w:t xml:space="preserve"> </w:t>
            </w:r>
            <w:r w:rsidRPr="002302B5">
              <w:rPr>
                <w:lang w:val="kk-KZ"/>
              </w:rPr>
              <w:t>Функцияны толық зер</w:t>
            </w:r>
            <w:r>
              <w:rPr>
                <w:lang w:val="kk-KZ"/>
              </w:rPr>
              <w:t>т</w:t>
            </w:r>
            <w:r w:rsidRPr="002302B5">
              <w:rPr>
                <w:lang w:val="kk-KZ"/>
              </w:rPr>
              <w:t>теу.</w:t>
            </w:r>
            <w:r w:rsidRPr="002536EB">
              <w:rPr>
                <w:lang w:val="kk-KZ"/>
              </w:rPr>
              <w:t xml:space="preserve"> </w:t>
            </w:r>
            <w:r w:rsidRPr="002302B5">
              <w:rPr>
                <w:lang w:val="kk-KZ"/>
              </w:rPr>
              <w:t>Анықталмаған интеграл. Интегралдаудың негізгі тәсілдері: тікелей интегралдау; айнымалды алмастыру; бөліктеп интегралдау. Қарапайым рационал бөлшектерді интегралдау.</w:t>
            </w:r>
          </w:p>
        </w:tc>
        <w:tc>
          <w:tcPr>
            <w:tcW w:w="860" w:type="dxa"/>
            <w:shd w:val="clear" w:color="auto" w:fill="auto"/>
          </w:tcPr>
          <w:p w14:paraId="4DFEF5F1" w14:textId="48D7B7D2" w:rsidR="008C464A" w:rsidRPr="002D6E91" w:rsidRDefault="008C464A" w:rsidP="008C464A">
            <w:pPr>
              <w:tabs>
                <w:tab w:val="left" w:pos="1276"/>
              </w:tabs>
              <w:jc w:val="center"/>
              <w:rPr>
                <w:b/>
                <w:sz w:val="20"/>
                <w:szCs w:val="20"/>
                <w:lang w:val="kk-KZ"/>
              </w:rPr>
            </w:pPr>
            <w:r>
              <w:rPr>
                <w:b/>
                <w:sz w:val="20"/>
                <w:szCs w:val="20"/>
                <w:lang w:val="kk-KZ"/>
              </w:rPr>
              <w:t>2</w:t>
            </w:r>
          </w:p>
        </w:tc>
        <w:tc>
          <w:tcPr>
            <w:tcW w:w="727" w:type="dxa"/>
            <w:shd w:val="clear" w:color="auto" w:fill="auto"/>
          </w:tcPr>
          <w:p w14:paraId="492E055A" w14:textId="788A468D" w:rsidR="008C464A" w:rsidRPr="00B45DB8" w:rsidRDefault="008C464A" w:rsidP="008C464A">
            <w:pPr>
              <w:tabs>
                <w:tab w:val="left" w:pos="1276"/>
              </w:tabs>
              <w:jc w:val="center"/>
              <w:rPr>
                <w:b/>
                <w:sz w:val="20"/>
                <w:szCs w:val="20"/>
              </w:rPr>
            </w:pPr>
            <w:r>
              <w:rPr>
                <w:b/>
                <w:sz w:val="20"/>
                <w:szCs w:val="20"/>
                <w:lang w:val="kk-KZ"/>
              </w:rPr>
              <w:t>10</w:t>
            </w:r>
          </w:p>
        </w:tc>
      </w:tr>
      <w:tr w:rsidR="008C464A" w:rsidRPr="00B45DB8" w14:paraId="53B90A38" w14:textId="77777777" w:rsidTr="001A6AA6">
        <w:tc>
          <w:tcPr>
            <w:tcW w:w="1135" w:type="dxa"/>
            <w:shd w:val="clear" w:color="auto" w:fill="auto"/>
          </w:tcPr>
          <w:p w14:paraId="270FE3D1" w14:textId="77777777" w:rsidR="008C464A" w:rsidRPr="003F2DC5" w:rsidRDefault="008C464A" w:rsidP="008C464A">
            <w:pPr>
              <w:tabs>
                <w:tab w:val="left" w:pos="1276"/>
              </w:tabs>
              <w:jc w:val="center"/>
              <w:rPr>
                <w:sz w:val="20"/>
                <w:szCs w:val="20"/>
              </w:rPr>
            </w:pPr>
          </w:p>
        </w:tc>
        <w:tc>
          <w:tcPr>
            <w:tcW w:w="7787" w:type="dxa"/>
            <w:shd w:val="clear" w:color="auto" w:fill="auto"/>
          </w:tcPr>
          <w:p w14:paraId="27A39D26" w14:textId="4B1E4430" w:rsidR="008C464A" w:rsidRDefault="008C464A" w:rsidP="008C464A">
            <w:pPr>
              <w:tabs>
                <w:tab w:val="left" w:pos="1276"/>
              </w:tabs>
              <w:rPr>
                <w:b/>
                <w:sz w:val="20"/>
                <w:szCs w:val="20"/>
                <w:lang w:val="kk-KZ"/>
              </w:rPr>
            </w:pPr>
            <w:r>
              <w:rPr>
                <w:b/>
                <w:sz w:val="20"/>
                <w:szCs w:val="20"/>
                <w:lang w:val="kk-KZ"/>
              </w:rPr>
              <w:t>БМӨЖ 5</w:t>
            </w:r>
          </w:p>
        </w:tc>
        <w:tc>
          <w:tcPr>
            <w:tcW w:w="860" w:type="dxa"/>
            <w:shd w:val="clear" w:color="auto" w:fill="auto"/>
          </w:tcPr>
          <w:p w14:paraId="4AD07493" w14:textId="77777777" w:rsidR="008C464A" w:rsidRDefault="008C464A" w:rsidP="008C464A">
            <w:pPr>
              <w:tabs>
                <w:tab w:val="left" w:pos="1276"/>
              </w:tabs>
              <w:jc w:val="center"/>
              <w:rPr>
                <w:b/>
                <w:sz w:val="20"/>
                <w:szCs w:val="20"/>
                <w:lang w:val="kk-KZ"/>
              </w:rPr>
            </w:pPr>
          </w:p>
        </w:tc>
        <w:tc>
          <w:tcPr>
            <w:tcW w:w="727" w:type="dxa"/>
            <w:shd w:val="clear" w:color="auto" w:fill="auto"/>
          </w:tcPr>
          <w:p w14:paraId="3A1506F7" w14:textId="77777777" w:rsidR="008C464A" w:rsidRDefault="008C464A" w:rsidP="008C464A">
            <w:pPr>
              <w:tabs>
                <w:tab w:val="left" w:pos="1276"/>
              </w:tabs>
              <w:jc w:val="center"/>
              <w:rPr>
                <w:b/>
                <w:sz w:val="20"/>
                <w:szCs w:val="20"/>
                <w:lang w:val="kk-KZ"/>
              </w:rPr>
            </w:pPr>
          </w:p>
        </w:tc>
      </w:tr>
      <w:tr w:rsidR="008C464A" w:rsidRPr="00B45DB8" w14:paraId="230B249D" w14:textId="77777777" w:rsidTr="00823C7F">
        <w:tc>
          <w:tcPr>
            <w:tcW w:w="10509" w:type="dxa"/>
            <w:gridSpan w:val="4"/>
            <w:shd w:val="clear" w:color="auto" w:fill="auto"/>
          </w:tcPr>
          <w:p w14:paraId="56660643" w14:textId="1CCF67FA" w:rsidR="008C464A" w:rsidRPr="00B45DB8" w:rsidRDefault="008C464A" w:rsidP="008C464A">
            <w:pPr>
              <w:tabs>
                <w:tab w:val="left" w:pos="1276"/>
              </w:tabs>
              <w:jc w:val="center"/>
              <w:rPr>
                <w:b/>
                <w:sz w:val="20"/>
                <w:szCs w:val="20"/>
                <w:lang w:val="kk-KZ"/>
              </w:rPr>
            </w:pPr>
            <w:r w:rsidRPr="00B45DB8">
              <w:rPr>
                <w:b/>
                <w:sz w:val="20"/>
                <w:szCs w:val="20"/>
                <w:lang w:val="kk-KZ"/>
              </w:rPr>
              <w:t xml:space="preserve">МОДУЛЬ 4 </w:t>
            </w:r>
            <w:r w:rsidRPr="00B45DB8">
              <w:rPr>
                <w:b/>
                <w:sz w:val="20"/>
                <w:lang w:val="kk-KZ"/>
              </w:rPr>
              <w:t>Бірінші ретті дербес туындылы сызықты теңдеулер</w:t>
            </w:r>
          </w:p>
        </w:tc>
      </w:tr>
      <w:tr w:rsidR="008C464A" w:rsidRPr="00B45DB8" w14:paraId="1CEAD0C6" w14:textId="77777777" w:rsidTr="001A6AA6">
        <w:tc>
          <w:tcPr>
            <w:tcW w:w="1135" w:type="dxa"/>
            <w:vMerge w:val="restart"/>
            <w:shd w:val="clear" w:color="auto" w:fill="auto"/>
          </w:tcPr>
          <w:p w14:paraId="3CE383D9" w14:textId="77777777" w:rsidR="008C464A" w:rsidRPr="00AF62D6" w:rsidRDefault="008C464A" w:rsidP="008C464A">
            <w:pPr>
              <w:tabs>
                <w:tab w:val="left" w:pos="1276"/>
              </w:tabs>
              <w:jc w:val="center"/>
              <w:rPr>
                <w:sz w:val="20"/>
                <w:szCs w:val="20"/>
              </w:rPr>
            </w:pPr>
            <w:r w:rsidRPr="00AF62D6">
              <w:rPr>
                <w:sz w:val="20"/>
                <w:szCs w:val="20"/>
              </w:rPr>
              <w:t>13</w:t>
            </w:r>
          </w:p>
        </w:tc>
        <w:tc>
          <w:tcPr>
            <w:tcW w:w="7787" w:type="dxa"/>
            <w:shd w:val="clear" w:color="auto" w:fill="auto"/>
          </w:tcPr>
          <w:p w14:paraId="7F45FEE2" w14:textId="7DF76836" w:rsidR="008C464A" w:rsidRPr="00B45DB8" w:rsidRDefault="008C464A" w:rsidP="008C464A">
            <w:pPr>
              <w:tabs>
                <w:tab w:val="left" w:pos="1276"/>
              </w:tabs>
              <w:rPr>
                <w:b/>
                <w:sz w:val="20"/>
                <w:szCs w:val="20"/>
                <w:lang w:val="kk-KZ"/>
              </w:rPr>
            </w:pPr>
            <w:r>
              <w:rPr>
                <w:b/>
                <w:sz w:val="20"/>
                <w:szCs w:val="20"/>
                <w:lang w:val="kk-KZ"/>
              </w:rPr>
              <w:t>Д</w:t>
            </w:r>
            <w:r w:rsidRPr="004314F2">
              <w:rPr>
                <w:b/>
                <w:sz w:val="20"/>
                <w:szCs w:val="20"/>
                <w:lang w:val="kk-KZ"/>
              </w:rPr>
              <w:t>13.</w:t>
            </w:r>
            <w:r w:rsidRPr="004314F2">
              <w:rPr>
                <w:sz w:val="20"/>
                <w:szCs w:val="20"/>
                <w:lang w:val="kk-KZ"/>
              </w:rPr>
              <w:t xml:space="preserve"> </w:t>
            </w:r>
            <w:r w:rsidRPr="002302B5">
              <w:rPr>
                <w:lang w:val="kk-KZ"/>
              </w:rPr>
              <w:t>Рационал функцияларды интегралдау. Тригономертикалық және көрсеткішті функцияларды интегралдау.</w:t>
            </w:r>
            <w:r w:rsidRPr="002536EB">
              <w:t xml:space="preserve"> </w:t>
            </w:r>
            <w:r w:rsidRPr="002302B5">
              <w:rPr>
                <w:lang w:val="kk-KZ"/>
              </w:rPr>
              <w:t>Анықталған интеграл және оны есептеу. Негізгі қасиеттері. Ньтон-Лейбниц формуласы.</w:t>
            </w:r>
          </w:p>
        </w:tc>
        <w:tc>
          <w:tcPr>
            <w:tcW w:w="860" w:type="dxa"/>
            <w:shd w:val="clear" w:color="auto" w:fill="auto"/>
          </w:tcPr>
          <w:p w14:paraId="3B502940" w14:textId="514FF079" w:rsidR="008C464A" w:rsidRPr="002D6E91" w:rsidRDefault="008C464A" w:rsidP="008C464A">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14:paraId="0D4B4D8D" w14:textId="05DB74C1" w:rsidR="008C464A" w:rsidRPr="00B45DB8" w:rsidRDefault="008C464A" w:rsidP="008C464A">
            <w:pPr>
              <w:tabs>
                <w:tab w:val="left" w:pos="1276"/>
              </w:tabs>
              <w:jc w:val="center"/>
              <w:rPr>
                <w:b/>
                <w:sz w:val="20"/>
                <w:szCs w:val="20"/>
                <w:highlight w:val="lightGray"/>
              </w:rPr>
            </w:pPr>
          </w:p>
        </w:tc>
      </w:tr>
      <w:tr w:rsidR="008C464A" w:rsidRPr="00B45DB8" w14:paraId="496362AA" w14:textId="77777777" w:rsidTr="001A6AA6">
        <w:tc>
          <w:tcPr>
            <w:tcW w:w="1135" w:type="dxa"/>
            <w:vMerge/>
            <w:shd w:val="clear" w:color="auto" w:fill="auto"/>
          </w:tcPr>
          <w:p w14:paraId="7757F865" w14:textId="77777777" w:rsidR="008C464A" w:rsidRPr="00AF62D6" w:rsidRDefault="008C464A" w:rsidP="008C464A">
            <w:pPr>
              <w:tabs>
                <w:tab w:val="left" w:pos="1276"/>
              </w:tabs>
              <w:jc w:val="center"/>
              <w:rPr>
                <w:sz w:val="20"/>
                <w:szCs w:val="20"/>
              </w:rPr>
            </w:pPr>
          </w:p>
        </w:tc>
        <w:tc>
          <w:tcPr>
            <w:tcW w:w="7787" w:type="dxa"/>
            <w:shd w:val="clear" w:color="auto" w:fill="auto"/>
          </w:tcPr>
          <w:p w14:paraId="04E12AF0" w14:textId="59559DE0" w:rsidR="008C464A" w:rsidRPr="00B45DB8" w:rsidRDefault="008C464A" w:rsidP="008C464A">
            <w:pPr>
              <w:tabs>
                <w:tab w:val="left" w:pos="1276"/>
              </w:tabs>
              <w:rPr>
                <w:b/>
                <w:sz w:val="20"/>
                <w:szCs w:val="20"/>
                <w:lang w:val="kk-KZ"/>
              </w:rPr>
            </w:pPr>
            <w:r>
              <w:rPr>
                <w:b/>
                <w:sz w:val="20"/>
                <w:szCs w:val="20"/>
                <w:lang w:val="kk-KZ"/>
              </w:rPr>
              <w:t>СС</w:t>
            </w:r>
            <w:r w:rsidRPr="004314F2">
              <w:rPr>
                <w:b/>
                <w:sz w:val="20"/>
                <w:szCs w:val="20"/>
                <w:lang w:val="kk-KZ"/>
              </w:rPr>
              <w:t xml:space="preserve">13. </w:t>
            </w:r>
            <w:r w:rsidRPr="002302B5">
              <w:rPr>
                <w:lang w:val="kk-KZ"/>
              </w:rPr>
              <w:t>Рационал</w:t>
            </w:r>
            <w:r>
              <w:rPr>
                <w:lang w:val="kk-KZ"/>
              </w:rPr>
              <w:t>, т</w:t>
            </w:r>
            <w:r w:rsidRPr="002302B5">
              <w:rPr>
                <w:lang w:val="kk-KZ"/>
              </w:rPr>
              <w:t>ригономертикалық және көрсеткішті функцияларды интегралдау.</w:t>
            </w:r>
            <w:r w:rsidRPr="002536EB">
              <w:t xml:space="preserve"> </w:t>
            </w:r>
            <w:r w:rsidRPr="002302B5">
              <w:rPr>
                <w:lang w:val="kk-KZ"/>
              </w:rPr>
              <w:t>Анықталған интеграл</w:t>
            </w:r>
          </w:p>
        </w:tc>
        <w:tc>
          <w:tcPr>
            <w:tcW w:w="860" w:type="dxa"/>
            <w:shd w:val="clear" w:color="auto" w:fill="auto"/>
          </w:tcPr>
          <w:p w14:paraId="4D38F08F" w14:textId="0BABB2D6" w:rsidR="008C464A" w:rsidRPr="002D6E91" w:rsidRDefault="008C464A" w:rsidP="008C464A">
            <w:pPr>
              <w:tabs>
                <w:tab w:val="left" w:pos="1276"/>
              </w:tabs>
              <w:jc w:val="center"/>
              <w:rPr>
                <w:b/>
                <w:sz w:val="20"/>
                <w:szCs w:val="20"/>
                <w:highlight w:val="lightGray"/>
                <w:lang w:val="kk-KZ"/>
              </w:rPr>
            </w:pPr>
            <w:r>
              <w:rPr>
                <w:b/>
                <w:sz w:val="20"/>
                <w:szCs w:val="20"/>
                <w:highlight w:val="lightGray"/>
                <w:lang w:val="kk-KZ"/>
              </w:rPr>
              <w:t>2</w:t>
            </w:r>
          </w:p>
        </w:tc>
        <w:tc>
          <w:tcPr>
            <w:tcW w:w="727" w:type="dxa"/>
            <w:shd w:val="clear" w:color="auto" w:fill="auto"/>
          </w:tcPr>
          <w:p w14:paraId="1C7180B5" w14:textId="7EE9799E" w:rsidR="008C464A" w:rsidRPr="00B45DB8" w:rsidRDefault="008C464A" w:rsidP="008C464A">
            <w:pPr>
              <w:tabs>
                <w:tab w:val="left" w:pos="1276"/>
              </w:tabs>
              <w:jc w:val="center"/>
              <w:rPr>
                <w:b/>
                <w:sz w:val="20"/>
                <w:szCs w:val="20"/>
                <w:highlight w:val="lightGray"/>
              </w:rPr>
            </w:pPr>
            <w:r>
              <w:rPr>
                <w:b/>
                <w:sz w:val="20"/>
                <w:szCs w:val="20"/>
                <w:lang w:val="kk-KZ"/>
              </w:rPr>
              <w:t>10</w:t>
            </w:r>
          </w:p>
        </w:tc>
      </w:tr>
      <w:tr w:rsidR="008C464A" w:rsidRPr="00B45DB8" w14:paraId="0ED32D5B" w14:textId="77777777" w:rsidTr="001A6AA6">
        <w:tc>
          <w:tcPr>
            <w:tcW w:w="1135" w:type="dxa"/>
            <w:vMerge/>
            <w:shd w:val="clear" w:color="auto" w:fill="auto"/>
          </w:tcPr>
          <w:p w14:paraId="04CCF578" w14:textId="77777777" w:rsidR="008C464A" w:rsidRPr="00AF62D6" w:rsidRDefault="008C464A" w:rsidP="008C464A">
            <w:pPr>
              <w:tabs>
                <w:tab w:val="left" w:pos="1276"/>
              </w:tabs>
              <w:jc w:val="center"/>
              <w:rPr>
                <w:sz w:val="20"/>
                <w:szCs w:val="20"/>
              </w:rPr>
            </w:pPr>
          </w:p>
        </w:tc>
        <w:tc>
          <w:tcPr>
            <w:tcW w:w="7787" w:type="dxa"/>
            <w:shd w:val="clear" w:color="auto" w:fill="auto"/>
          </w:tcPr>
          <w:p w14:paraId="45F1AAAD" w14:textId="5A46AFA8" w:rsidR="008C464A" w:rsidRPr="00FF0E83" w:rsidRDefault="008C464A" w:rsidP="008C464A">
            <w:r w:rsidRPr="00586BA7">
              <w:rPr>
                <w:b/>
                <w:bCs/>
                <w:sz w:val="20"/>
                <w:szCs w:val="20"/>
                <w:lang w:val="kk-KZ"/>
              </w:rPr>
              <w:t>С</w:t>
            </w:r>
            <w:r>
              <w:rPr>
                <w:b/>
                <w:bCs/>
                <w:sz w:val="20"/>
                <w:szCs w:val="20"/>
                <w:lang w:val="kk-KZ"/>
              </w:rPr>
              <w:t>ӨЖ</w:t>
            </w:r>
            <w:r w:rsidRPr="00586BA7">
              <w:rPr>
                <w:b/>
                <w:bCs/>
                <w:sz w:val="20"/>
                <w:szCs w:val="20"/>
                <w:lang w:val="kk-KZ"/>
              </w:rPr>
              <w:t xml:space="preserve"> </w:t>
            </w:r>
            <w:r>
              <w:rPr>
                <w:b/>
                <w:bCs/>
                <w:sz w:val="20"/>
                <w:szCs w:val="20"/>
                <w:lang w:val="kk-KZ"/>
              </w:rPr>
              <w:t>4</w:t>
            </w:r>
            <w:r w:rsidRPr="00586BA7">
              <w:rPr>
                <w:b/>
                <w:bCs/>
                <w:sz w:val="20"/>
                <w:szCs w:val="20"/>
                <w:lang w:val="kk-KZ"/>
              </w:rPr>
              <w:t xml:space="preserve"> </w:t>
            </w:r>
            <w:r w:rsidRPr="002302B5">
              <w:rPr>
                <w:lang w:val="kk-KZ"/>
              </w:rPr>
              <w:t>[3]: VI, §3. Дифференциалдық қисабтың негізгі теоремалары: Ферма, Роль, Лагранж, Коши, Лопиталь, Тейлор. Функцияны зертеу (Реферат); [3]: VII, §5. – 5.1, 5.2, 5.3, 5.4. Иррационал  функцияларды интегралдау;</w:t>
            </w:r>
            <w:r w:rsidRPr="002302B5">
              <w:rPr>
                <w:b/>
                <w:lang w:val="kk-KZ"/>
              </w:rPr>
              <w:t xml:space="preserve"> </w:t>
            </w:r>
            <w:r w:rsidRPr="002302B5">
              <w:rPr>
                <w:lang w:val="kk-KZ"/>
              </w:rPr>
              <w:t>[3]: VII, §7. Анықталған интегралдың кейбір қолданулары. (Реферат)</w:t>
            </w:r>
            <w:r w:rsidRPr="002302B5">
              <w:rPr>
                <w:lang w:val="en-US"/>
              </w:rPr>
              <w:t>.</w:t>
            </w:r>
            <w:r>
              <w:rPr>
                <w:lang w:val="kk-KZ"/>
              </w:rPr>
              <w:t xml:space="preserve"> </w:t>
            </w:r>
          </w:p>
        </w:tc>
        <w:tc>
          <w:tcPr>
            <w:tcW w:w="860" w:type="dxa"/>
            <w:shd w:val="clear" w:color="auto" w:fill="auto"/>
          </w:tcPr>
          <w:p w14:paraId="632D7D85" w14:textId="77777777" w:rsidR="008C464A" w:rsidRPr="00665736" w:rsidRDefault="008C464A" w:rsidP="008C464A">
            <w:pPr>
              <w:tabs>
                <w:tab w:val="left" w:pos="1276"/>
              </w:tabs>
              <w:jc w:val="center"/>
              <w:rPr>
                <w:b/>
                <w:sz w:val="20"/>
                <w:szCs w:val="20"/>
                <w:highlight w:val="lightGray"/>
              </w:rPr>
            </w:pPr>
          </w:p>
        </w:tc>
        <w:tc>
          <w:tcPr>
            <w:tcW w:w="727" w:type="dxa"/>
            <w:shd w:val="clear" w:color="auto" w:fill="auto"/>
          </w:tcPr>
          <w:p w14:paraId="3822DD1C" w14:textId="77777777" w:rsidR="008C464A" w:rsidRDefault="008C464A" w:rsidP="008C464A">
            <w:pPr>
              <w:tabs>
                <w:tab w:val="left" w:pos="1276"/>
              </w:tabs>
              <w:jc w:val="center"/>
              <w:rPr>
                <w:b/>
                <w:sz w:val="20"/>
                <w:szCs w:val="20"/>
                <w:lang w:val="kk-KZ"/>
              </w:rPr>
            </w:pPr>
          </w:p>
          <w:p w14:paraId="29A67BC0" w14:textId="77777777" w:rsidR="008C464A" w:rsidRDefault="008C464A" w:rsidP="008C464A">
            <w:pPr>
              <w:tabs>
                <w:tab w:val="left" w:pos="1276"/>
              </w:tabs>
              <w:jc w:val="center"/>
              <w:rPr>
                <w:b/>
                <w:sz w:val="20"/>
                <w:szCs w:val="20"/>
                <w:lang w:val="kk-KZ"/>
              </w:rPr>
            </w:pPr>
          </w:p>
          <w:p w14:paraId="63354CE1" w14:textId="31349D70" w:rsidR="008C464A" w:rsidRPr="00B45DB8" w:rsidRDefault="008C464A" w:rsidP="008C464A">
            <w:pPr>
              <w:tabs>
                <w:tab w:val="left" w:pos="1276"/>
              </w:tabs>
              <w:jc w:val="center"/>
              <w:rPr>
                <w:b/>
                <w:sz w:val="20"/>
                <w:szCs w:val="20"/>
                <w:highlight w:val="lightGray"/>
              </w:rPr>
            </w:pPr>
            <w:r>
              <w:rPr>
                <w:b/>
                <w:sz w:val="20"/>
                <w:szCs w:val="20"/>
                <w:lang w:val="kk-KZ"/>
              </w:rPr>
              <w:t>15</w:t>
            </w:r>
          </w:p>
        </w:tc>
      </w:tr>
      <w:tr w:rsidR="008C464A" w:rsidRPr="00B45DB8" w14:paraId="46DF2DAD" w14:textId="77777777" w:rsidTr="001A6AA6">
        <w:tc>
          <w:tcPr>
            <w:tcW w:w="1135" w:type="dxa"/>
            <w:vMerge w:val="restart"/>
            <w:shd w:val="clear" w:color="auto" w:fill="auto"/>
          </w:tcPr>
          <w:p w14:paraId="4E66E520" w14:textId="77777777" w:rsidR="008C464A" w:rsidRPr="003F2DC5" w:rsidRDefault="008C464A" w:rsidP="008C464A">
            <w:pPr>
              <w:tabs>
                <w:tab w:val="left" w:pos="1276"/>
              </w:tabs>
              <w:jc w:val="center"/>
              <w:rPr>
                <w:sz w:val="20"/>
                <w:szCs w:val="20"/>
              </w:rPr>
            </w:pPr>
            <w:r w:rsidRPr="003F2DC5">
              <w:rPr>
                <w:sz w:val="20"/>
                <w:szCs w:val="20"/>
              </w:rPr>
              <w:t>14</w:t>
            </w:r>
          </w:p>
        </w:tc>
        <w:tc>
          <w:tcPr>
            <w:tcW w:w="7787" w:type="dxa"/>
            <w:shd w:val="clear" w:color="auto" w:fill="auto"/>
          </w:tcPr>
          <w:p w14:paraId="5C70DFFA" w14:textId="677DF377" w:rsidR="008C464A" w:rsidRPr="00876EB4" w:rsidRDefault="008C464A" w:rsidP="008C464A">
            <w:pPr>
              <w:tabs>
                <w:tab w:val="left" w:pos="1276"/>
              </w:tabs>
              <w:rPr>
                <w:b/>
                <w:sz w:val="20"/>
                <w:szCs w:val="20"/>
              </w:rPr>
            </w:pPr>
            <w:r>
              <w:rPr>
                <w:b/>
                <w:sz w:val="20"/>
                <w:szCs w:val="20"/>
                <w:lang w:val="kk-KZ"/>
              </w:rPr>
              <w:t>Д</w:t>
            </w:r>
            <w:r>
              <w:rPr>
                <w:b/>
                <w:sz w:val="20"/>
                <w:szCs w:val="20"/>
              </w:rPr>
              <w:t>14</w:t>
            </w:r>
            <w:r w:rsidRPr="004468C8">
              <w:rPr>
                <w:b/>
                <w:sz w:val="20"/>
                <w:szCs w:val="20"/>
              </w:rPr>
              <w:t xml:space="preserve">. </w:t>
            </w:r>
            <w:r w:rsidRPr="002302B5">
              <w:rPr>
                <w:lang w:val="kk-KZ"/>
              </w:rPr>
              <w:t>Дифференциалдық теңдеулердің негізгі ұғымдары. Бірінші ретті дифференциалдық теңдеулер айнымалдары ажыратылатын, біртекті, сызықтық теңдеулер.</w:t>
            </w:r>
            <w:r>
              <w:rPr>
                <w:lang w:val="kk-KZ"/>
              </w:rPr>
              <w:t xml:space="preserve"> </w:t>
            </w:r>
            <w:r w:rsidRPr="002302B5">
              <w:rPr>
                <w:lang w:val="kk-KZ"/>
              </w:rPr>
              <w:t>Коэффициенттері тұрақты сызықтық 2-ретті біртекті дифференциалдық теңдеулер.</w:t>
            </w:r>
          </w:p>
        </w:tc>
        <w:tc>
          <w:tcPr>
            <w:tcW w:w="860" w:type="dxa"/>
            <w:shd w:val="clear" w:color="auto" w:fill="auto"/>
          </w:tcPr>
          <w:p w14:paraId="714D747A" w14:textId="7CE98886" w:rsidR="008C464A" w:rsidRPr="002D6E91" w:rsidRDefault="008C464A" w:rsidP="008C464A">
            <w:pPr>
              <w:tabs>
                <w:tab w:val="left" w:pos="1276"/>
              </w:tabs>
              <w:jc w:val="center"/>
              <w:rPr>
                <w:b/>
                <w:sz w:val="20"/>
                <w:szCs w:val="20"/>
                <w:lang w:val="kk-KZ"/>
              </w:rPr>
            </w:pPr>
            <w:r>
              <w:rPr>
                <w:b/>
                <w:sz w:val="20"/>
                <w:szCs w:val="20"/>
                <w:lang w:val="kk-KZ"/>
              </w:rPr>
              <w:t>1</w:t>
            </w:r>
          </w:p>
        </w:tc>
        <w:tc>
          <w:tcPr>
            <w:tcW w:w="727" w:type="dxa"/>
            <w:shd w:val="clear" w:color="auto" w:fill="auto"/>
          </w:tcPr>
          <w:p w14:paraId="437A536C" w14:textId="2A8E14C7" w:rsidR="008C464A" w:rsidRPr="00B45DB8" w:rsidRDefault="008C464A" w:rsidP="008C464A">
            <w:pPr>
              <w:tabs>
                <w:tab w:val="left" w:pos="1276"/>
              </w:tabs>
              <w:jc w:val="center"/>
              <w:rPr>
                <w:b/>
                <w:sz w:val="20"/>
                <w:szCs w:val="20"/>
              </w:rPr>
            </w:pPr>
          </w:p>
        </w:tc>
      </w:tr>
      <w:tr w:rsidR="008C464A" w:rsidRPr="00B45DB8" w14:paraId="42B1777B" w14:textId="77777777" w:rsidTr="001A6AA6">
        <w:tc>
          <w:tcPr>
            <w:tcW w:w="1135" w:type="dxa"/>
            <w:vMerge/>
            <w:shd w:val="clear" w:color="auto" w:fill="auto"/>
          </w:tcPr>
          <w:p w14:paraId="7AE81EB6" w14:textId="77777777" w:rsidR="008C464A" w:rsidRPr="003F2DC5" w:rsidRDefault="008C464A" w:rsidP="008C464A">
            <w:pPr>
              <w:tabs>
                <w:tab w:val="left" w:pos="1276"/>
              </w:tabs>
              <w:jc w:val="center"/>
              <w:rPr>
                <w:b/>
                <w:sz w:val="20"/>
                <w:szCs w:val="20"/>
              </w:rPr>
            </w:pPr>
          </w:p>
        </w:tc>
        <w:tc>
          <w:tcPr>
            <w:tcW w:w="7787" w:type="dxa"/>
            <w:shd w:val="clear" w:color="auto" w:fill="auto"/>
          </w:tcPr>
          <w:p w14:paraId="35EF164B" w14:textId="131CE29B" w:rsidR="008C464A" w:rsidRPr="005604BA" w:rsidRDefault="008C464A" w:rsidP="008C464A">
            <w:pPr>
              <w:tabs>
                <w:tab w:val="left" w:pos="1276"/>
              </w:tabs>
              <w:rPr>
                <w:b/>
                <w:sz w:val="20"/>
                <w:szCs w:val="20"/>
                <w:lang w:val="kk-KZ"/>
              </w:rPr>
            </w:pPr>
            <w:r>
              <w:rPr>
                <w:b/>
                <w:sz w:val="20"/>
                <w:szCs w:val="20"/>
                <w:lang w:val="kk-KZ"/>
              </w:rPr>
              <w:t>СС</w:t>
            </w:r>
            <w:r>
              <w:rPr>
                <w:b/>
                <w:sz w:val="20"/>
                <w:szCs w:val="20"/>
              </w:rPr>
              <w:t xml:space="preserve">14. </w:t>
            </w:r>
            <w:r w:rsidRPr="002302B5">
              <w:rPr>
                <w:lang w:val="kk-KZ"/>
              </w:rPr>
              <w:t>Бірінші ретті дифференциалдық теңдеулер</w:t>
            </w:r>
            <w:r>
              <w:rPr>
                <w:lang w:val="kk-KZ"/>
              </w:rPr>
              <w:t xml:space="preserve">. </w:t>
            </w:r>
            <w:r w:rsidRPr="002302B5">
              <w:rPr>
                <w:lang w:val="kk-KZ"/>
              </w:rPr>
              <w:t>Коэффициенттері тұрақты сызықтық 2-ретті біртекті дифференциалдық теңдеулер.</w:t>
            </w:r>
          </w:p>
        </w:tc>
        <w:tc>
          <w:tcPr>
            <w:tcW w:w="860" w:type="dxa"/>
            <w:shd w:val="clear" w:color="auto" w:fill="auto"/>
          </w:tcPr>
          <w:p w14:paraId="3036FD8F" w14:textId="58CCD4A7" w:rsidR="008C464A" w:rsidRPr="002D6E91" w:rsidRDefault="008C464A" w:rsidP="008C464A">
            <w:pPr>
              <w:tabs>
                <w:tab w:val="left" w:pos="1276"/>
              </w:tabs>
              <w:jc w:val="center"/>
              <w:rPr>
                <w:b/>
                <w:sz w:val="20"/>
                <w:szCs w:val="20"/>
                <w:lang w:val="kk-KZ"/>
              </w:rPr>
            </w:pPr>
            <w:r>
              <w:rPr>
                <w:b/>
                <w:sz w:val="20"/>
                <w:szCs w:val="20"/>
                <w:lang w:val="kk-KZ"/>
              </w:rPr>
              <w:t>2</w:t>
            </w:r>
          </w:p>
        </w:tc>
        <w:tc>
          <w:tcPr>
            <w:tcW w:w="727" w:type="dxa"/>
            <w:shd w:val="clear" w:color="auto" w:fill="auto"/>
          </w:tcPr>
          <w:p w14:paraId="48AA2746" w14:textId="5A4F1979" w:rsidR="008C464A" w:rsidRPr="00B45DB8" w:rsidRDefault="008C464A" w:rsidP="008C464A">
            <w:pPr>
              <w:tabs>
                <w:tab w:val="left" w:pos="1276"/>
              </w:tabs>
              <w:jc w:val="center"/>
              <w:rPr>
                <w:b/>
                <w:sz w:val="20"/>
                <w:szCs w:val="20"/>
              </w:rPr>
            </w:pPr>
            <w:r>
              <w:rPr>
                <w:b/>
                <w:sz w:val="20"/>
                <w:szCs w:val="20"/>
                <w:lang w:val="kk-KZ"/>
              </w:rPr>
              <w:t>10</w:t>
            </w:r>
          </w:p>
        </w:tc>
      </w:tr>
      <w:tr w:rsidR="008C464A" w:rsidRPr="00B45DB8" w14:paraId="7832860F" w14:textId="77777777" w:rsidTr="001A6AA6">
        <w:tc>
          <w:tcPr>
            <w:tcW w:w="1135" w:type="dxa"/>
            <w:vMerge w:val="restart"/>
            <w:shd w:val="clear" w:color="auto" w:fill="auto"/>
          </w:tcPr>
          <w:p w14:paraId="0D01B8A4" w14:textId="77777777" w:rsidR="008C464A" w:rsidRPr="003F2DC5" w:rsidRDefault="008C464A" w:rsidP="008C464A">
            <w:pPr>
              <w:tabs>
                <w:tab w:val="left" w:pos="1276"/>
              </w:tabs>
              <w:jc w:val="center"/>
              <w:rPr>
                <w:b/>
                <w:sz w:val="20"/>
                <w:szCs w:val="20"/>
              </w:rPr>
            </w:pPr>
            <w:r w:rsidRPr="003F2DC5">
              <w:rPr>
                <w:b/>
                <w:sz w:val="20"/>
                <w:szCs w:val="20"/>
              </w:rPr>
              <w:t>15</w:t>
            </w:r>
          </w:p>
        </w:tc>
        <w:tc>
          <w:tcPr>
            <w:tcW w:w="7787" w:type="dxa"/>
            <w:shd w:val="clear" w:color="auto" w:fill="auto"/>
          </w:tcPr>
          <w:p w14:paraId="16151EC2" w14:textId="49FF32A3" w:rsidR="008C464A" w:rsidRPr="00876EB4" w:rsidRDefault="008C464A" w:rsidP="008C464A">
            <w:pPr>
              <w:rPr>
                <w:b/>
                <w:sz w:val="20"/>
                <w:szCs w:val="20"/>
              </w:rPr>
            </w:pPr>
            <w:r>
              <w:rPr>
                <w:b/>
                <w:bCs/>
                <w:sz w:val="20"/>
                <w:szCs w:val="20"/>
                <w:lang w:val="kk-KZ"/>
              </w:rPr>
              <w:t>Д</w:t>
            </w:r>
            <w:r>
              <w:rPr>
                <w:b/>
                <w:bCs/>
                <w:sz w:val="20"/>
                <w:szCs w:val="20"/>
              </w:rPr>
              <w:t>15</w:t>
            </w:r>
            <w:r w:rsidRPr="00B07275">
              <w:rPr>
                <w:lang w:val="kk-KZ"/>
              </w:rPr>
              <w:t xml:space="preserve"> </w:t>
            </w:r>
            <w:r w:rsidRPr="002302B5">
              <w:rPr>
                <w:lang w:val="kk-KZ"/>
              </w:rPr>
              <w:t>Коэффициенттері тұрақты 2-ретті біртекті емес дифференциалдық теңдеулер.</w:t>
            </w:r>
            <w:r>
              <w:rPr>
                <w:lang w:val="kk-KZ"/>
              </w:rPr>
              <w:t xml:space="preserve"> </w:t>
            </w:r>
            <w:r w:rsidRPr="002302B5">
              <w:rPr>
                <w:lang w:val="kk-KZ"/>
              </w:rPr>
              <w:t>Математиканың биологиядағы кейбір қолданулары. Түрлер арасындағы конкуренция молдулі; Жыртқыш моделі. Түрлер кооперациясының моделі; Логистикалық өсу.</w:t>
            </w:r>
          </w:p>
        </w:tc>
        <w:tc>
          <w:tcPr>
            <w:tcW w:w="860" w:type="dxa"/>
            <w:shd w:val="clear" w:color="auto" w:fill="auto"/>
          </w:tcPr>
          <w:p w14:paraId="4349AE46" w14:textId="54FA26D3" w:rsidR="008C464A" w:rsidRPr="002D6E91" w:rsidRDefault="008C464A" w:rsidP="008C464A">
            <w:pPr>
              <w:tabs>
                <w:tab w:val="left" w:pos="1276"/>
              </w:tabs>
              <w:jc w:val="center"/>
              <w:rPr>
                <w:b/>
                <w:sz w:val="20"/>
                <w:szCs w:val="20"/>
                <w:lang w:val="kk-KZ"/>
              </w:rPr>
            </w:pPr>
            <w:r>
              <w:rPr>
                <w:b/>
                <w:sz w:val="20"/>
                <w:szCs w:val="20"/>
                <w:lang w:val="kk-KZ"/>
              </w:rPr>
              <w:t>1</w:t>
            </w:r>
          </w:p>
        </w:tc>
        <w:tc>
          <w:tcPr>
            <w:tcW w:w="727" w:type="dxa"/>
            <w:shd w:val="clear" w:color="auto" w:fill="auto"/>
          </w:tcPr>
          <w:p w14:paraId="7CAF9D4D" w14:textId="3ACD7D3D" w:rsidR="008C464A" w:rsidRPr="00B45DB8" w:rsidRDefault="008C464A" w:rsidP="008C464A">
            <w:pPr>
              <w:tabs>
                <w:tab w:val="left" w:pos="1276"/>
              </w:tabs>
              <w:jc w:val="center"/>
              <w:rPr>
                <w:b/>
                <w:sz w:val="20"/>
                <w:szCs w:val="20"/>
              </w:rPr>
            </w:pPr>
          </w:p>
        </w:tc>
      </w:tr>
      <w:tr w:rsidR="008C464A" w:rsidRPr="00B45DB8" w14:paraId="433DD53E" w14:textId="77777777" w:rsidTr="001A6AA6">
        <w:tc>
          <w:tcPr>
            <w:tcW w:w="1135" w:type="dxa"/>
            <w:vMerge/>
            <w:shd w:val="clear" w:color="auto" w:fill="auto"/>
          </w:tcPr>
          <w:p w14:paraId="454DEDA7" w14:textId="77777777" w:rsidR="008C464A" w:rsidRPr="003F2DC5" w:rsidRDefault="008C464A" w:rsidP="008C464A">
            <w:pPr>
              <w:tabs>
                <w:tab w:val="left" w:pos="1276"/>
              </w:tabs>
              <w:jc w:val="center"/>
              <w:rPr>
                <w:b/>
                <w:sz w:val="20"/>
                <w:szCs w:val="20"/>
              </w:rPr>
            </w:pPr>
          </w:p>
        </w:tc>
        <w:tc>
          <w:tcPr>
            <w:tcW w:w="7787" w:type="dxa"/>
            <w:shd w:val="clear" w:color="auto" w:fill="auto"/>
          </w:tcPr>
          <w:p w14:paraId="59A2F16A" w14:textId="2EDCFAA9" w:rsidR="008C464A" w:rsidRPr="00876EB4" w:rsidRDefault="008C464A" w:rsidP="008C464A">
            <w:pPr>
              <w:tabs>
                <w:tab w:val="left" w:pos="1276"/>
              </w:tabs>
              <w:rPr>
                <w:b/>
                <w:sz w:val="20"/>
                <w:szCs w:val="20"/>
              </w:rPr>
            </w:pPr>
            <w:r>
              <w:rPr>
                <w:b/>
                <w:bCs/>
                <w:sz w:val="20"/>
                <w:szCs w:val="20"/>
                <w:lang w:val="kk-KZ"/>
              </w:rPr>
              <w:t>СС</w:t>
            </w:r>
            <w:r>
              <w:rPr>
                <w:b/>
                <w:bCs/>
                <w:sz w:val="20"/>
                <w:szCs w:val="20"/>
              </w:rPr>
              <w:t xml:space="preserve">15. </w:t>
            </w:r>
            <w:r w:rsidRPr="002302B5">
              <w:rPr>
                <w:lang w:val="kk-KZ"/>
              </w:rPr>
              <w:t>Коэффициенттері тұрақты 2-ретті біртекті емес дифференциалдық теңдеулер.</w:t>
            </w:r>
          </w:p>
        </w:tc>
        <w:tc>
          <w:tcPr>
            <w:tcW w:w="860" w:type="dxa"/>
            <w:shd w:val="clear" w:color="auto" w:fill="auto"/>
          </w:tcPr>
          <w:p w14:paraId="5B144FDD" w14:textId="383EF572" w:rsidR="008C464A" w:rsidRPr="002D6E91" w:rsidRDefault="008C464A" w:rsidP="008C464A">
            <w:pPr>
              <w:tabs>
                <w:tab w:val="left" w:pos="1276"/>
              </w:tabs>
              <w:jc w:val="center"/>
              <w:rPr>
                <w:b/>
                <w:sz w:val="20"/>
                <w:szCs w:val="20"/>
                <w:lang w:val="kk-KZ"/>
              </w:rPr>
            </w:pPr>
            <w:r>
              <w:rPr>
                <w:b/>
                <w:sz w:val="20"/>
                <w:szCs w:val="20"/>
                <w:lang w:val="kk-KZ"/>
              </w:rPr>
              <w:t>2</w:t>
            </w:r>
          </w:p>
        </w:tc>
        <w:tc>
          <w:tcPr>
            <w:tcW w:w="727" w:type="dxa"/>
            <w:shd w:val="clear" w:color="auto" w:fill="auto"/>
          </w:tcPr>
          <w:p w14:paraId="3548C1C1" w14:textId="05467C61" w:rsidR="008C464A" w:rsidRPr="00B45DB8" w:rsidRDefault="008C464A" w:rsidP="008C464A">
            <w:pPr>
              <w:tabs>
                <w:tab w:val="left" w:pos="1276"/>
              </w:tabs>
              <w:jc w:val="center"/>
              <w:rPr>
                <w:b/>
                <w:sz w:val="20"/>
                <w:szCs w:val="20"/>
              </w:rPr>
            </w:pPr>
            <w:r>
              <w:rPr>
                <w:b/>
                <w:sz w:val="20"/>
                <w:szCs w:val="20"/>
                <w:lang w:val="kk-KZ"/>
              </w:rPr>
              <w:t>10</w:t>
            </w:r>
          </w:p>
        </w:tc>
      </w:tr>
      <w:tr w:rsidR="008C464A" w:rsidRPr="00B45DB8" w14:paraId="05106D05" w14:textId="77777777" w:rsidTr="001A6AA6">
        <w:tc>
          <w:tcPr>
            <w:tcW w:w="1135" w:type="dxa"/>
            <w:vMerge/>
            <w:shd w:val="clear" w:color="auto" w:fill="auto"/>
          </w:tcPr>
          <w:p w14:paraId="362A73FB" w14:textId="77777777" w:rsidR="008C464A" w:rsidRPr="003F2DC5" w:rsidRDefault="008C464A" w:rsidP="008C464A">
            <w:pPr>
              <w:tabs>
                <w:tab w:val="left" w:pos="1276"/>
              </w:tabs>
              <w:jc w:val="center"/>
              <w:rPr>
                <w:b/>
                <w:sz w:val="20"/>
                <w:szCs w:val="20"/>
              </w:rPr>
            </w:pPr>
          </w:p>
        </w:tc>
        <w:tc>
          <w:tcPr>
            <w:tcW w:w="7787" w:type="dxa"/>
            <w:shd w:val="clear" w:color="auto" w:fill="auto"/>
          </w:tcPr>
          <w:p w14:paraId="15B03077" w14:textId="0BE51E12" w:rsidR="008C464A" w:rsidRPr="00876EB4" w:rsidRDefault="008C464A" w:rsidP="008C464A">
            <w:pPr>
              <w:tabs>
                <w:tab w:val="left" w:pos="1276"/>
              </w:tabs>
              <w:rPr>
                <w:b/>
                <w:sz w:val="20"/>
                <w:szCs w:val="20"/>
              </w:rPr>
            </w:pPr>
          </w:p>
        </w:tc>
        <w:tc>
          <w:tcPr>
            <w:tcW w:w="860" w:type="dxa"/>
            <w:shd w:val="clear" w:color="auto" w:fill="auto"/>
          </w:tcPr>
          <w:p w14:paraId="233FF543" w14:textId="77777777" w:rsidR="008C464A" w:rsidRPr="003F2DC5" w:rsidRDefault="008C464A" w:rsidP="008C464A">
            <w:pPr>
              <w:tabs>
                <w:tab w:val="left" w:pos="1276"/>
              </w:tabs>
              <w:jc w:val="center"/>
              <w:rPr>
                <w:b/>
                <w:sz w:val="20"/>
                <w:szCs w:val="20"/>
              </w:rPr>
            </w:pPr>
          </w:p>
        </w:tc>
        <w:tc>
          <w:tcPr>
            <w:tcW w:w="727" w:type="dxa"/>
            <w:shd w:val="clear" w:color="auto" w:fill="auto"/>
          </w:tcPr>
          <w:p w14:paraId="67B0CF5F" w14:textId="6FBF54EE" w:rsidR="008C464A" w:rsidRPr="00B45DB8" w:rsidRDefault="008C464A" w:rsidP="008C464A">
            <w:pPr>
              <w:tabs>
                <w:tab w:val="left" w:pos="1276"/>
              </w:tabs>
              <w:jc w:val="center"/>
              <w:rPr>
                <w:b/>
                <w:sz w:val="20"/>
                <w:szCs w:val="20"/>
              </w:rPr>
            </w:pPr>
          </w:p>
        </w:tc>
      </w:tr>
      <w:tr w:rsidR="008C464A" w:rsidRPr="003F2DC5" w14:paraId="7BE267F2" w14:textId="77777777" w:rsidTr="00C72C62">
        <w:tc>
          <w:tcPr>
            <w:tcW w:w="9782" w:type="dxa"/>
            <w:gridSpan w:val="3"/>
          </w:tcPr>
          <w:p w14:paraId="7FC4D7E2" w14:textId="48FDE60A" w:rsidR="008C464A" w:rsidRPr="003F2DC5" w:rsidRDefault="008C464A" w:rsidP="008C464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3D9AEF7D" w14:textId="77777777" w:rsidR="008C464A" w:rsidRPr="003F2DC5" w:rsidRDefault="008C464A" w:rsidP="008C464A">
            <w:pPr>
              <w:tabs>
                <w:tab w:val="left" w:pos="1276"/>
              </w:tabs>
              <w:jc w:val="center"/>
              <w:rPr>
                <w:b/>
                <w:sz w:val="20"/>
                <w:szCs w:val="20"/>
              </w:rPr>
            </w:pPr>
            <w:r w:rsidRPr="003F2DC5">
              <w:rPr>
                <w:b/>
                <w:sz w:val="20"/>
                <w:szCs w:val="20"/>
              </w:rPr>
              <w:t>100</w:t>
            </w:r>
          </w:p>
        </w:tc>
      </w:tr>
      <w:tr w:rsidR="008C464A" w:rsidRPr="003F2DC5" w14:paraId="1035FFB7" w14:textId="77777777" w:rsidTr="004F3CB8">
        <w:tc>
          <w:tcPr>
            <w:tcW w:w="9782" w:type="dxa"/>
            <w:gridSpan w:val="3"/>
            <w:shd w:val="clear" w:color="auto" w:fill="FFFFFF" w:themeFill="background1"/>
          </w:tcPr>
          <w:p w14:paraId="4D0C3304" w14:textId="4255E4CD" w:rsidR="008C464A" w:rsidRPr="003F2DC5" w:rsidRDefault="008C464A" w:rsidP="008C464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6631F2A7" w:rsidR="008C464A" w:rsidRPr="003F2DC5" w:rsidRDefault="008C464A" w:rsidP="008C464A">
            <w:pPr>
              <w:tabs>
                <w:tab w:val="left" w:pos="1276"/>
              </w:tabs>
              <w:jc w:val="center"/>
              <w:rPr>
                <w:b/>
                <w:sz w:val="20"/>
                <w:szCs w:val="20"/>
              </w:rPr>
            </w:pPr>
            <w:r>
              <w:rPr>
                <w:b/>
                <w:sz w:val="20"/>
                <w:szCs w:val="20"/>
              </w:rPr>
              <w:t>100</w:t>
            </w:r>
          </w:p>
        </w:tc>
      </w:tr>
      <w:tr w:rsidR="008C464A" w:rsidRPr="003F2DC5" w14:paraId="2C6BC3B7" w14:textId="77777777" w:rsidTr="004F3CB8">
        <w:tc>
          <w:tcPr>
            <w:tcW w:w="9782" w:type="dxa"/>
            <w:gridSpan w:val="3"/>
            <w:shd w:val="clear" w:color="auto" w:fill="FFFFFF" w:themeFill="background1"/>
          </w:tcPr>
          <w:p w14:paraId="2A32EB92" w14:textId="4842C030" w:rsidR="008C464A" w:rsidRDefault="008C464A" w:rsidP="008C464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8C464A" w:rsidRDefault="008C464A" w:rsidP="008C464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33443A90"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00B45DB8">
        <w:rPr>
          <w:b/>
          <w:sz w:val="20"/>
          <w:szCs w:val="20"/>
          <w:lang w:val="kk-KZ"/>
        </w:rPr>
        <w:t xml:space="preserve"> </w:t>
      </w:r>
      <w:r w:rsidR="00551D6D">
        <w:rPr>
          <w:b/>
          <w:sz w:val="20"/>
          <w:szCs w:val="20"/>
          <w:lang w:val="kk-KZ"/>
        </w:rPr>
        <w:t>Н.С. Досжан</w:t>
      </w:r>
      <w:r w:rsidRPr="003F2DC5">
        <w:rPr>
          <w:b/>
          <w:sz w:val="20"/>
          <w:szCs w:val="20"/>
        </w:rPr>
        <w:t xml:space="preserve">    </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76E54362" w:rsidR="00594DE6" w:rsidRPr="00B45DB8" w:rsidRDefault="006D1812" w:rsidP="002A021D">
      <w:pPr>
        <w:spacing w:after="120"/>
        <w:rPr>
          <w:b/>
          <w:sz w:val="20"/>
          <w:szCs w:val="20"/>
          <w:lang w:val="kk-KZ"/>
        </w:rPr>
      </w:pPr>
      <w:r>
        <w:rPr>
          <w:b/>
          <w:sz w:val="20"/>
          <w:szCs w:val="20"/>
          <w:lang w:val="kk-KZ"/>
        </w:rPr>
        <w:t>Кафедра меңгерушісі</w:t>
      </w:r>
      <w:r w:rsidR="005E7456" w:rsidRPr="003F2DC5">
        <w:rPr>
          <w:b/>
          <w:sz w:val="20"/>
          <w:szCs w:val="20"/>
        </w:rPr>
        <w:t xml:space="preserve"> ______________________</w:t>
      </w:r>
      <w:r w:rsidR="00B45DB8">
        <w:rPr>
          <w:b/>
          <w:sz w:val="20"/>
          <w:szCs w:val="20"/>
          <w:lang w:val="kk-KZ"/>
        </w:rPr>
        <w:t xml:space="preserve"> К.Б.Иманбердиев</w:t>
      </w:r>
    </w:p>
    <w:p w14:paraId="63F7C498" w14:textId="77777777" w:rsidR="00DB4D9C" w:rsidRPr="003F2DC5" w:rsidRDefault="00DB4D9C" w:rsidP="002A021D">
      <w:pPr>
        <w:spacing w:after="120"/>
        <w:rPr>
          <w:b/>
          <w:sz w:val="20"/>
          <w:szCs w:val="20"/>
        </w:rPr>
      </w:pPr>
    </w:p>
    <w:p w14:paraId="1D406AFD" w14:textId="556C07DC" w:rsidR="00206E46" w:rsidRPr="00B45DB8" w:rsidRDefault="006D1812" w:rsidP="00697944">
      <w:pPr>
        <w:spacing w:after="120"/>
        <w:rPr>
          <w:sz w:val="20"/>
          <w:szCs w:val="20"/>
          <w:lang w:val="kk-KZ"/>
        </w:rPr>
      </w:pPr>
      <w:r>
        <w:rPr>
          <w:b/>
          <w:sz w:val="20"/>
          <w:szCs w:val="20"/>
          <w:lang w:val="kk-KZ"/>
        </w:rPr>
        <w:t>Дәріскер</w:t>
      </w:r>
      <w:r w:rsidR="005E7456" w:rsidRPr="003F2DC5">
        <w:rPr>
          <w:b/>
          <w:sz w:val="20"/>
          <w:szCs w:val="20"/>
        </w:rPr>
        <w:t xml:space="preserve"> ___________________________________</w:t>
      </w:r>
      <w:r w:rsidR="00B45DB8">
        <w:rPr>
          <w:b/>
          <w:sz w:val="20"/>
          <w:szCs w:val="20"/>
          <w:lang w:val="kk-KZ"/>
        </w:rPr>
        <w:t xml:space="preserve"> </w:t>
      </w:r>
      <w:r w:rsidR="00FF0E83">
        <w:rPr>
          <w:b/>
          <w:sz w:val="20"/>
          <w:szCs w:val="20"/>
          <w:lang w:val="kk-KZ"/>
        </w:rPr>
        <w:t>П</w:t>
      </w:r>
      <w:r w:rsidR="00B45DB8">
        <w:rPr>
          <w:b/>
          <w:sz w:val="20"/>
          <w:szCs w:val="20"/>
          <w:lang w:val="kk-KZ"/>
        </w:rPr>
        <w:t>.</w:t>
      </w:r>
      <w:r w:rsidR="00FF0E83">
        <w:rPr>
          <w:b/>
          <w:sz w:val="20"/>
          <w:szCs w:val="20"/>
          <w:lang w:val="kk-KZ"/>
        </w:rPr>
        <w:t>Б</w:t>
      </w:r>
      <w:r w:rsidR="00B45DB8">
        <w:rPr>
          <w:b/>
          <w:sz w:val="20"/>
          <w:szCs w:val="20"/>
          <w:lang w:val="kk-KZ"/>
        </w:rPr>
        <w:t>.</w:t>
      </w:r>
      <w:r w:rsidR="00FF0E83">
        <w:rPr>
          <w:b/>
          <w:sz w:val="20"/>
          <w:szCs w:val="20"/>
          <w:lang w:val="kk-KZ"/>
        </w:rPr>
        <w:t>Абдиманапова</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51CA762" w14:textId="21CD04DB" w:rsidR="000A6617" w:rsidRPr="00F9769F" w:rsidRDefault="000A6617" w:rsidP="00B45DB8">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AD8CC" w14:textId="77777777" w:rsidR="0090452D" w:rsidRDefault="0090452D" w:rsidP="004C6A23">
      <w:r>
        <w:separator/>
      </w:r>
    </w:p>
  </w:endnote>
  <w:endnote w:type="continuationSeparator" w:id="0">
    <w:p w14:paraId="6A92811E" w14:textId="77777777" w:rsidR="0090452D" w:rsidRDefault="0090452D" w:rsidP="004C6A23">
      <w:r>
        <w:continuationSeparator/>
      </w:r>
    </w:p>
  </w:endnote>
  <w:endnote w:type="continuationNotice" w:id="1">
    <w:p w14:paraId="1ABBAEF6" w14:textId="77777777" w:rsidR="0090452D" w:rsidRDefault="00904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Calibri"/>
    <w:charset w:val="CC"/>
    <w:family w:val="auto"/>
    <w:pitch w:val="variable"/>
    <w:sig w:usb0="E00002FF" w:usb1="5000205B" w:usb2="0000002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E2DCA" w14:textId="77777777" w:rsidR="0090452D" w:rsidRDefault="0090452D" w:rsidP="004C6A23">
      <w:r>
        <w:separator/>
      </w:r>
    </w:p>
  </w:footnote>
  <w:footnote w:type="continuationSeparator" w:id="0">
    <w:p w14:paraId="556819A0" w14:textId="77777777" w:rsidR="0090452D" w:rsidRDefault="0090452D" w:rsidP="004C6A23">
      <w:r>
        <w:continuationSeparator/>
      </w:r>
    </w:p>
  </w:footnote>
  <w:footnote w:type="continuationNotice" w:id="1">
    <w:p w14:paraId="7EA7E250" w14:textId="77777777" w:rsidR="0090452D" w:rsidRDefault="009045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0379A"/>
    <w:multiLevelType w:val="hybridMultilevel"/>
    <w:tmpl w:val="0E402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5F2369"/>
    <w:multiLevelType w:val="hybridMultilevel"/>
    <w:tmpl w:val="253CDBB6"/>
    <w:lvl w:ilvl="0" w:tplc="2DC2FA26">
      <w:numFmt w:val="bullet"/>
      <w:lvlText w:val="-"/>
      <w:lvlJc w:val="left"/>
      <w:pPr>
        <w:ind w:left="394" w:hanging="360"/>
      </w:pPr>
      <w:rPr>
        <w:rFonts w:ascii="Times New Roman" w:eastAsiaTheme="minorHAnsi"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F081871"/>
    <w:multiLevelType w:val="hybridMultilevel"/>
    <w:tmpl w:val="0598164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0"/>
  </w:num>
  <w:num w:numId="11">
    <w:abstractNumId w:val="1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5F97"/>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95774"/>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275F"/>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D6E91"/>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23B"/>
    <w:rsid w:val="003A5736"/>
    <w:rsid w:val="003A64E4"/>
    <w:rsid w:val="003B4589"/>
    <w:rsid w:val="003B57C0"/>
    <w:rsid w:val="003B65F5"/>
    <w:rsid w:val="003B798B"/>
    <w:rsid w:val="003C08C9"/>
    <w:rsid w:val="003C1155"/>
    <w:rsid w:val="003C29AA"/>
    <w:rsid w:val="003C747F"/>
    <w:rsid w:val="003D0455"/>
    <w:rsid w:val="003D3344"/>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1A5B"/>
    <w:rsid w:val="00551D6D"/>
    <w:rsid w:val="005521D3"/>
    <w:rsid w:val="00553C1F"/>
    <w:rsid w:val="005563D0"/>
    <w:rsid w:val="005604BA"/>
    <w:rsid w:val="005613C4"/>
    <w:rsid w:val="005620C7"/>
    <w:rsid w:val="005646A9"/>
    <w:rsid w:val="005650EE"/>
    <w:rsid w:val="005754DB"/>
    <w:rsid w:val="00575591"/>
    <w:rsid w:val="0057652E"/>
    <w:rsid w:val="0057701D"/>
    <w:rsid w:val="0058509E"/>
    <w:rsid w:val="0058724E"/>
    <w:rsid w:val="00587717"/>
    <w:rsid w:val="00587FD6"/>
    <w:rsid w:val="005919E2"/>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4232"/>
    <w:rsid w:val="00755C96"/>
    <w:rsid w:val="00756F4E"/>
    <w:rsid w:val="00757123"/>
    <w:rsid w:val="0076487E"/>
    <w:rsid w:val="00772257"/>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31C8"/>
    <w:rsid w:val="007E6FAD"/>
    <w:rsid w:val="007E78D3"/>
    <w:rsid w:val="007F0D08"/>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464A"/>
    <w:rsid w:val="008C6AE6"/>
    <w:rsid w:val="008D18EC"/>
    <w:rsid w:val="008D1CCF"/>
    <w:rsid w:val="008D2064"/>
    <w:rsid w:val="008D223A"/>
    <w:rsid w:val="008D2AD4"/>
    <w:rsid w:val="008D54C9"/>
    <w:rsid w:val="008D5E42"/>
    <w:rsid w:val="008E194B"/>
    <w:rsid w:val="008E251C"/>
    <w:rsid w:val="008E2E8F"/>
    <w:rsid w:val="008E5972"/>
    <w:rsid w:val="008E79AA"/>
    <w:rsid w:val="008F25AE"/>
    <w:rsid w:val="008F65F1"/>
    <w:rsid w:val="008F66D7"/>
    <w:rsid w:val="008F7138"/>
    <w:rsid w:val="0090036D"/>
    <w:rsid w:val="00902A88"/>
    <w:rsid w:val="0090452D"/>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D0A"/>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6B5B"/>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06B43"/>
    <w:rsid w:val="00B143AA"/>
    <w:rsid w:val="00B16817"/>
    <w:rsid w:val="00B20215"/>
    <w:rsid w:val="00B2541F"/>
    <w:rsid w:val="00B2590C"/>
    <w:rsid w:val="00B344A6"/>
    <w:rsid w:val="00B37BBB"/>
    <w:rsid w:val="00B40560"/>
    <w:rsid w:val="00B41B1D"/>
    <w:rsid w:val="00B43A2C"/>
    <w:rsid w:val="00B44E6D"/>
    <w:rsid w:val="00B45DB8"/>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4105"/>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352"/>
    <w:rsid w:val="00C8267A"/>
    <w:rsid w:val="00C86741"/>
    <w:rsid w:val="00C92FAF"/>
    <w:rsid w:val="00C96A05"/>
    <w:rsid w:val="00CA458D"/>
    <w:rsid w:val="00CA4B30"/>
    <w:rsid w:val="00CB5A3B"/>
    <w:rsid w:val="00CB5ED6"/>
    <w:rsid w:val="00CC2911"/>
    <w:rsid w:val="00CC59D8"/>
    <w:rsid w:val="00CC5FC1"/>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42D"/>
    <w:rsid w:val="00E4280D"/>
    <w:rsid w:val="00E4282B"/>
    <w:rsid w:val="00E526F4"/>
    <w:rsid w:val="00E5557B"/>
    <w:rsid w:val="00E55C26"/>
    <w:rsid w:val="00E56DA6"/>
    <w:rsid w:val="00E56F4F"/>
    <w:rsid w:val="00E607F2"/>
    <w:rsid w:val="00E62139"/>
    <w:rsid w:val="00E65D52"/>
    <w:rsid w:val="00E65F62"/>
    <w:rsid w:val="00E672EF"/>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3B9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0E8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E65F62"/>
    <w:rPr>
      <w:rFonts w:asciiTheme="minorHAnsi" w:eastAsiaTheme="minorHAnsi" w:hAnsiTheme="minorHAnsi" w:cstheme="minorBidi"/>
      <w:sz w:val="22"/>
      <w:szCs w:val="22"/>
    </w:rPr>
  </w:style>
  <w:style w:type="character" w:customStyle="1" w:styleId="A10">
    <w:name w:val="A1"/>
    <w:rsid w:val="00E65F62"/>
    <w:rPr>
      <w:i/>
      <w:iCs/>
      <w:color w:val="000000"/>
      <w:sz w:val="20"/>
      <w:szCs w:val="20"/>
    </w:rPr>
  </w:style>
  <w:style w:type="paragraph" w:customStyle="1" w:styleId="Default">
    <w:name w:val="Default"/>
    <w:rsid w:val="003A523B"/>
    <w:pPr>
      <w:autoSpaceDE w:val="0"/>
      <w:autoSpaceDN w:val="0"/>
      <w:adjustRightInd w:val="0"/>
    </w:pPr>
    <w:rPr>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th24.ru/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2021-2022%20&#1086;&#1179;&#1091;%20&#1078;&#1099;&#1083;&#1099;\&#1044;&#1048;&#1060;&#1060;&#1059;&#1056;%20&#1052;&#1050;&#1052;\lib.mexmat.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6201ED99-155D-4F3F-9695-35E0AF59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2045</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Guldana Korpebay</cp:lastModifiedBy>
  <cp:revision>3</cp:revision>
  <cp:lastPrinted>2023-06-26T06:36:00Z</cp:lastPrinted>
  <dcterms:created xsi:type="dcterms:W3CDTF">2025-01-26T09:54:00Z</dcterms:created>
  <dcterms:modified xsi:type="dcterms:W3CDTF">2025-01-26T09:55:00Z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